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E3504" w14:textId="77777777" w:rsidR="00457383" w:rsidRDefault="00457383" w:rsidP="00080CEC">
      <w:pPr>
        <w:rPr>
          <w:rFonts w:ascii="Verdana" w:hAnsi="Verdana"/>
          <w:sz w:val="18"/>
          <w:szCs w:val="18"/>
        </w:rPr>
      </w:pPr>
      <w:bookmarkStart w:id="0" w:name="_Toc23233012"/>
      <w:bookmarkStart w:id="1" w:name="_Toc23238061"/>
      <w:bookmarkStart w:id="2" w:name="_Toc41971552"/>
      <w:bookmarkStart w:id="3" w:name="_Toc73867681"/>
      <w:bookmarkStart w:id="4" w:name="_Toc78273063"/>
    </w:p>
    <w:p w14:paraId="09DBA990" w14:textId="2AE44D17" w:rsidR="00080CEC" w:rsidRPr="00457383" w:rsidRDefault="00080CEC" w:rsidP="00080CEC">
      <w:pPr>
        <w:rPr>
          <w:rFonts w:ascii="Sans Rounded" w:hAnsi="Sans Rounded"/>
          <w:b/>
          <w:bCs/>
          <w:sz w:val="18"/>
          <w:szCs w:val="18"/>
        </w:rPr>
      </w:pPr>
      <w:r w:rsidRPr="00457383">
        <w:rPr>
          <w:rFonts w:ascii="Sans Rounded" w:hAnsi="Sans Rounded"/>
          <w:b/>
          <w:bCs/>
          <w:sz w:val="18"/>
          <w:szCs w:val="18"/>
        </w:rPr>
        <w:t>EVALUATION CRITERIA</w:t>
      </w:r>
    </w:p>
    <w:p w14:paraId="4B04AF7C" w14:textId="77777777" w:rsidR="00080CEC" w:rsidRPr="00F64AAD" w:rsidRDefault="00080CEC" w:rsidP="00080CEC">
      <w:pPr>
        <w:rPr>
          <w:rFonts w:ascii="Verdana" w:hAnsi="Verdana"/>
          <w:sz w:val="18"/>
          <w:szCs w:val="18"/>
        </w:rPr>
      </w:pPr>
    </w:p>
    <w:tbl>
      <w:tblPr>
        <w:tblW w:w="8931" w:type="dxa"/>
        <w:tblLook w:val="04A0" w:firstRow="1" w:lastRow="0" w:firstColumn="1" w:lastColumn="0" w:noHBand="0" w:noVBand="1"/>
      </w:tblPr>
      <w:tblGrid>
        <w:gridCol w:w="774"/>
        <w:gridCol w:w="2050"/>
        <w:gridCol w:w="5134"/>
        <w:gridCol w:w="973"/>
      </w:tblGrid>
      <w:tr w:rsidR="00080CEC" w:rsidRPr="00F64AAD" w14:paraId="2941ACA5" w14:textId="77777777" w:rsidTr="00525112">
        <w:trPr>
          <w:trHeight w:val="300"/>
        </w:trPr>
        <w:tc>
          <w:tcPr>
            <w:tcW w:w="730" w:type="dxa"/>
            <w:tcBorders>
              <w:top w:val="nil"/>
              <w:left w:val="nil"/>
              <w:bottom w:val="nil"/>
              <w:right w:val="nil"/>
            </w:tcBorders>
            <w:shd w:val="clear" w:color="auto" w:fill="auto"/>
            <w:noWrap/>
            <w:vAlign w:val="bottom"/>
            <w:hideMark/>
          </w:tcPr>
          <w:p w14:paraId="0DCD0E67" w14:textId="77777777" w:rsidR="00080CEC" w:rsidRPr="00F64AAD" w:rsidRDefault="00080CEC" w:rsidP="00D674D8">
            <w:pPr>
              <w:rPr>
                <w:rFonts w:ascii="Verdana" w:hAnsi="Verdana"/>
                <w:sz w:val="18"/>
                <w:szCs w:val="18"/>
                <w:lang w:val="en-GB" w:eastAsia="en-GB"/>
              </w:rPr>
            </w:pPr>
          </w:p>
        </w:tc>
        <w:tc>
          <w:tcPr>
            <w:tcW w:w="20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AE3D8B"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KEY CRITERIA</w:t>
            </w:r>
          </w:p>
        </w:tc>
        <w:tc>
          <w:tcPr>
            <w:tcW w:w="5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7BB2D8"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EXPLANATION</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88EEE6"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SCORE</w:t>
            </w:r>
          </w:p>
        </w:tc>
      </w:tr>
      <w:tr w:rsidR="00080CEC" w:rsidRPr="00F64AAD" w14:paraId="12BA6BEA" w14:textId="77777777" w:rsidTr="00525112">
        <w:trPr>
          <w:trHeight w:val="230"/>
        </w:trPr>
        <w:tc>
          <w:tcPr>
            <w:tcW w:w="730" w:type="dxa"/>
            <w:tcBorders>
              <w:top w:val="single" w:sz="4" w:space="0" w:color="auto"/>
              <w:left w:val="single" w:sz="4" w:space="0" w:color="auto"/>
              <w:bottom w:val="single" w:sz="4" w:space="0" w:color="auto"/>
              <w:right w:val="nil"/>
            </w:tcBorders>
            <w:shd w:val="clear" w:color="auto" w:fill="auto"/>
            <w:vAlign w:val="bottom"/>
            <w:hideMark/>
          </w:tcPr>
          <w:p w14:paraId="57890D88" w14:textId="77777777" w:rsidR="00080CEC" w:rsidRPr="00F64AAD" w:rsidRDefault="00080CEC" w:rsidP="00D674D8">
            <w:pPr>
              <w:rPr>
                <w:rFonts w:ascii="Verdana" w:hAnsi="Verdana"/>
                <w:b/>
                <w:bCs/>
                <w:color w:val="000000"/>
                <w:sz w:val="18"/>
                <w:szCs w:val="18"/>
                <w:lang w:val="en-GB" w:eastAsia="en-GB"/>
              </w:rPr>
            </w:pPr>
            <w:r w:rsidRPr="00F64AAD">
              <w:rPr>
                <w:rFonts w:ascii="Verdana" w:hAnsi="Verdana"/>
                <w:b/>
                <w:bCs/>
                <w:color w:val="000000"/>
                <w:sz w:val="18"/>
                <w:szCs w:val="18"/>
                <w:lang w:val="en-GB" w:eastAsia="en-GB"/>
              </w:rPr>
              <w:t>S/NO</w:t>
            </w:r>
          </w:p>
        </w:tc>
        <w:tc>
          <w:tcPr>
            <w:tcW w:w="2056" w:type="dxa"/>
            <w:vMerge/>
            <w:tcBorders>
              <w:top w:val="single" w:sz="4" w:space="0" w:color="auto"/>
              <w:left w:val="single" w:sz="4" w:space="0" w:color="auto"/>
              <w:bottom w:val="single" w:sz="4" w:space="0" w:color="000000"/>
              <w:right w:val="single" w:sz="4" w:space="0" w:color="auto"/>
            </w:tcBorders>
            <w:vAlign w:val="center"/>
            <w:hideMark/>
          </w:tcPr>
          <w:p w14:paraId="3FD90135" w14:textId="77777777" w:rsidR="00080CEC" w:rsidRPr="00F64AAD" w:rsidRDefault="00080CEC" w:rsidP="00D674D8">
            <w:pPr>
              <w:rPr>
                <w:rFonts w:ascii="Verdana" w:hAnsi="Verdana"/>
                <w:b/>
                <w:bCs/>
                <w:color w:val="000000"/>
                <w:sz w:val="18"/>
                <w:szCs w:val="18"/>
                <w:lang w:val="en-GB" w:eastAsia="en-GB"/>
              </w:rPr>
            </w:pPr>
          </w:p>
        </w:tc>
        <w:tc>
          <w:tcPr>
            <w:tcW w:w="5171" w:type="dxa"/>
            <w:vMerge/>
            <w:tcBorders>
              <w:top w:val="single" w:sz="4" w:space="0" w:color="auto"/>
              <w:left w:val="single" w:sz="4" w:space="0" w:color="auto"/>
              <w:bottom w:val="single" w:sz="4" w:space="0" w:color="auto"/>
              <w:right w:val="single" w:sz="4" w:space="0" w:color="auto"/>
            </w:tcBorders>
            <w:vAlign w:val="center"/>
            <w:hideMark/>
          </w:tcPr>
          <w:p w14:paraId="03103030" w14:textId="77777777" w:rsidR="00080CEC" w:rsidRPr="00F64AAD" w:rsidRDefault="00080CEC" w:rsidP="00D674D8">
            <w:pPr>
              <w:rPr>
                <w:rFonts w:ascii="Verdana" w:hAnsi="Verdana"/>
                <w:b/>
                <w:bCs/>
                <w:color w:val="000000"/>
                <w:sz w:val="18"/>
                <w:szCs w:val="18"/>
                <w:lang w:val="en-GB" w:eastAsia="en-GB"/>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1F15646D" w14:textId="77777777" w:rsidR="00080CEC" w:rsidRPr="00F64AAD" w:rsidRDefault="00080CEC" w:rsidP="00D674D8">
            <w:pPr>
              <w:rPr>
                <w:rFonts w:ascii="Verdana" w:hAnsi="Verdana"/>
                <w:b/>
                <w:bCs/>
                <w:color w:val="000000"/>
                <w:sz w:val="18"/>
                <w:szCs w:val="18"/>
                <w:lang w:val="en-GB" w:eastAsia="en-GB"/>
              </w:rPr>
            </w:pPr>
          </w:p>
        </w:tc>
      </w:tr>
      <w:tr w:rsidR="00080CEC" w:rsidRPr="00F64AAD" w14:paraId="1822195B" w14:textId="77777777" w:rsidTr="00525112">
        <w:trPr>
          <w:trHeight w:val="1320"/>
        </w:trPr>
        <w:tc>
          <w:tcPr>
            <w:tcW w:w="730" w:type="dxa"/>
            <w:tcBorders>
              <w:top w:val="nil"/>
              <w:left w:val="single" w:sz="4" w:space="0" w:color="auto"/>
              <w:bottom w:val="single" w:sz="4" w:space="0" w:color="auto"/>
              <w:right w:val="nil"/>
            </w:tcBorders>
            <w:shd w:val="clear" w:color="auto" w:fill="auto"/>
            <w:vAlign w:val="bottom"/>
            <w:hideMark/>
          </w:tcPr>
          <w:p w14:paraId="14CAB0F9" w14:textId="77777777" w:rsidR="00080CEC" w:rsidRPr="00F64AAD" w:rsidRDefault="00080CEC" w:rsidP="00D674D8">
            <w:pPr>
              <w:jc w:val="right"/>
              <w:rPr>
                <w:rFonts w:ascii="Verdana" w:hAnsi="Verdana"/>
                <w:b/>
                <w:bCs/>
                <w:color w:val="000000"/>
                <w:sz w:val="18"/>
                <w:szCs w:val="18"/>
                <w:lang w:val="en-GB" w:eastAsia="en-GB"/>
              </w:rPr>
            </w:pPr>
            <w:r w:rsidRPr="00F64AAD">
              <w:rPr>
                <w:rFonts w:ascii="Verdana" w:hAnsi="Verdana"/>
                <w:b/>
                <w:bCs/>
                <w:color w:val="000000"/>
                <w:sz w:val="18"/>
                <w:szCs w:val="18"/>
                <w:lang w:val="en-GB" w:eastAsia="en-GB"/>
              </w:rPr>
              <w:t>1</w:t>
            </w:r>
          </w:p>
        </w:tc>
        <w:tc>
          <w:tcPr>
            <w:tcW w:w="2056" w:type="dxa"/>
            <w:tcBorders>
              <w:top w:val="nil"/>
              <w:left w:val="single" w:sz="4" w:space="0" w:color="auto"/>
              <w:bottom w:val="nil"/>
              <w:right w:val="single" w:sz="4" w:space="0" w:color="auto"/>
            </w:tcBorders>
            <w:shd w:val="clear" w:color="auto" w:fill="auto"/>
            <w:vAlign w:val="center"/>
            <w:hideMark/>
          </w:tcPr>
          <w:p w14:paraId="3EF40671"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Tender Requirements and /or Business Registration Documents</w:t>
            </w:r>
          </w:p>
        </w:tc>
        <w:tc>
          <w:tcPr>
            <w:tcW w:w="5171" w:type="dxa"/>
            <w:tcBorders>
              <w:top w:val="nil"/>
              <w:left w:val="nil"/>
              <w:bottom w:val="single" w:sz="4" w:space="0" w:color="auto"/>
              <w:right w:val="single" w:sz="4" w:space="0" w:color="auto"/>
            </w:tcBorders>
            <w:shd w:val="clear" w:color="auto" w:fill="auto"/>
            <w:vAlign w:val="center"/>
            <w:hideMark/>
          </w:tcPr>
          <w:p w14:paraId="32A7E98E" w14:textId="77777777" w:rsidR="00080CEC" w:rsidRPr="00F64AAD" w:rsidRDefault="00080CEC" w:rsidP="0081790C">
            <w:pPr>
              <w:jc w:val="both"/>
              <w:rPr>
                <w:rFonts w:ascii="Verdana" w:hAnsi="Verdana"/>
                <w:color w:val="000000"/>
                <w:sz w:val="18"/>
                <w:szCs w:val="18"/>
                <w:lang w:val="en-GB" w:eastAsia="en-GB"/>
              </w:rPr>
            </w:pPr>
            <w:r w:rsidRPr="00F64AAD">
              <w:rPr>
                <w:rFonts w:ascii="Verdana" w:hAnsi="Verdana"/>
                <w:color w:val="000000"/>
                <w:sz w:val="18"/>
                <w:szCs w:val="18"/>
                <w:lang w:val="en-GB" w:eastAsia="en-GB"/>
              </w:rPr>
              <w:t xml:space="preserve">Evidence of business registration/legal documents of firm as spelt out in the TOR </w:t>
            </w:r>
            <w:r w:rsidRPr="00F64AAD">
              <w:rPr>
                <w:rFonts w:ascii="Verdana" w:hAnsi="Verdana"/>
                <w:i/>
                <w:iCs/>
                <w:color w:val="000000"/>
                <w:sz w:val="18"/>
                <w:szCs w:val="18"/>
                <w:lang w:val="en-GB" w:eastAsia="en-GB"/>
              </w:rPr>
              <w:t>(certificate to commence business, incorporation, Ministry of Works &amp; Housing Certificate, Tax clearance etc)</w:t>
            </w:r>
          </w:p>
        </w:tc>
        <w:tc>
          <w:tcPr>
            <w:tcW w:w="974" w:type="dxa"/>
            <w:tcBorders>
              <w:top w:val="nil"/>
              <w:left w:val="nil"/>
              <w:bottom w:val="single" w:sz="4" w:space="0" w:color="auto"/>
              <w:right w:val="single" w:sz="4" w:space="0" w:color="auto"/>
            </w:tcBorders>
            <w:shd w:val="clear" w:color="auto" w:fill="auto"/>
            <w:vAlign w:val="center"/>
            <w:hideMark/>
          </w:tcPr>
          <w:p w14:paraId="6EB7B184"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 </w:t>
            </w:r>
          </w:p>
        </w:tc>
      </w:tr>
      <w:tr w:rsidR="00080CEC" w:rsidRPr="00F64AAD" w14:paraId="7F2F38F2" w14:textId="77777777" w:rsidTr="00D30E61">
        <w:trPr>
          <w:trHeight w:val="250"/>
        </w:trPr>
        <w:tc>
          <w:tcPr>
            <w:tcW w:w="730" w:type="dxa"/>
            <w:tcBorders>
              <w:top w:val="nil"/>
              <w:left w:val="single" w:sz="4" w:space="0" w:color="auto"/>
              <w:bottom w:val="single" w:sz="4" w:space="0" w:color="auto"/>
              <w:right w:val="nil"/>
            </w:tcBorders>
            <w:shd w:val="clear" w:color="auto" w:fill="auto"/>
            <w:vAlign w:val="bottom"/>
            <w:hideMark/>
          </w:tcPr>
          <w:p w14:paraId="6F336A09" w14:textId="77777777" w:rsidR="00080CEC" w:rsidRPr="00F64AAD" w:rsidRDefault="00080CEC" w:rsidP="00D674D8">
            <w:pPr>
              <w:rPr>
                <w:rFonts w:ascii="Verdana" w:hAnsi="Verdana"/>
                <w:b/>
                <w:bCs/>
                <w:color w:val="000000"/>
                <w:sz w:val="18"/>
                <w:szCs w:val="18"/>
                <w:lang w:val="en-GB" w:eastAsia="en-GB"/>
              </w:rPr>
            </w:pPr>
            <w:r w:rsidRPr="00F64AAD">
              <w:rPr>
                <w:rFonts w:ascii="Verdana" w:hAnsi="Verdana"/>
                <w:b/>
                <w:bCs/>
                <w:color w:val="000000"/>
                <w:sz w:val="18"/>
                <w:szCs w:val="18"/>
                <w:lang w:val="en-GB" w:eastAsia="en-GB"/>
              </w:rPr>
              <w:t> </w:t>
            </w:r>
          </w:p>
        </w:tc>
        <w:tc>
          <w:tcPr>
            <w:tcW w:w="2056" w:type="dxa"/>
            <w:tcBorders>
              <w:top w:val="nil"/>
              <w:left w:val="single" w:sz="4" w:space="0" w:color="auto"/>
              <w:bottom w:val="nil"/>
              <w:right w:val="single" w:sz="4" w:space="0" w:color="auto"/>
            </w:tcBorders>
            <w:shd w:val="clear" w:color="auto" w:fill="auto"/>
            <w:vAlign w:val="center"/>
            <w:hideMark/>
          </w:tcPr>
          <w:p w14:paraId="2277BB08"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c>
          <w:tcPr>
            <w:tcW w:w="5171" w:type="dxa"/>
            <w:tcBorders>
              <w:top w:val="nil"/>
              <w:left w:val="nil"/>
              <w:bottom w:val="single" w:sz="4" w:space="0" w:color="auto"/>
              <w:right w:val="single" w:sz="4" w:space="0" w:color="auto"/>
            </w:tcBorders>
            <w:shd w:val="clear" w:color="auto" w:fill="auto"/>
            <w:vAlign w:val="center"/>
          </w:tcPr>
          <w:p w14:paraId="664EDAC6" w14:textId="5E3CDA64" w:rsidR="00080CEC" w:rsidRPr="00F64AAD" w:rsidRDefault="00080CEC" w:rsidP="00D674D8">
            <w:pPr>
              <w:jc w:val="right"/>
              <w:rPr>
                <w:rFonts w:ascii="Verdana" w:hAnsi="Verdana"/>
                <w:b/>
                <w:bCs/>
                <w:color w:val="000000"/>
                <w:sz w:val="18"/>
                <w:szCs w:val="18"/>
                <w:lang w:val="en-GB" w:eastAsia="en-GB"/>
              </w:rPr>
            </w:pPr>
          </w:p>
        </w:tc>
        <w:tc>
          <w:tcPr>
            <w:tcW w:w="974" w:type="dxa"/>
            <w:tcBorders>
              <w:top w:val="nil"/>
              <w:left w:val="nil"/>
              <w:bottom w:val="single" w:sz="4" w:space="0" w:color="auto"/>
              <w:right w:val="single" w:sz="4" w:space="0" w:color="auto"/>
            </w:tcBorders>
            <w:shd w:val="clear" w:color="auto" w:fill="auto"/>
            <w:vAlign w:val="center"/>
          </w:tcPr>
          <w:p w14:paraId="7A2BD8F5" w14:textId="526A9758" w:rsidR="00080CEC" w:rsidRPr="00F64AAD" w:rsidRDefault="00080CEC" w:rsidP="00D674D8">
            <w:pPr>
              <w:jc w:val="center"/>
              <w:rPr>
                <w:rFonts w:ascii="Verdana" w:hAnsi="Verdana"/>
                <w:b/>
                <w:bCs/>
                <w:color w:val="000000"/>
                <w:sz w:val="18"/>
                <w:szCs w:val="18"/>
                <w:lang w:val="en-GB" w:eastAsia="en-GB"/>
              </w:rPr>
            </w:pPr>
          </w:p>
        </w:tc>
      </w:tr>
      <w:tr w:rsidR="00080CEC" w:rsidRPr="00F64AAD" w14:paraId="1B96B67C" w14:textId="77777777" w:rsidTr="00525112">
        <w:trPr>
          <w:trHeight w:val="1050"/>
        </w:trPr>
        <w:tc>
          <w:tcPr>
            <w:tcW w:w="730" w:type="dxa"/>
            <w:tcBorders>
              <w:top w:val="nil"/>
              <w:left w:val="single" w:sz="4" w:space="0" w:color="auto"/>
              <w:bottom w:val="single" w:sz="4" w:space="0" w:color="auto"/>
              <w:right w:val="nil"/>
            </w:tcBorders>
            <w:shd w:val="clear" w:color="auto" w:fill="auto"/>
            <w:vAlign w:val="bottom"/>
            <w:hideMark/>
          </w:tcPr>
          <w:p w14:paraId="51A88530" w14:textId="77777777" w:rsidR="00080CEC" w:rsidRPr="00F64AAD" w:rsidRDefault="00080CEC" w:rsidP="00D674D8">
            <w:pPr>
              <w:jc w:val="right"/>
              <w:rPr>
                <w:rFonts w:ascii="Verdana" w:hAnsi="Verdana"/>
                <w:b/>
                <w:bCs/>
                <w:color w:val="000000"/>
                <w:sz w:val="18"/>
                <w:szCs w:val="18"/>
                <w:lang w:val="en-GB" w:eastAsia="en-GB"/>
              </w:rPr>
            </w:pPr>
            <w:r w:rsidRPr="00F64AAD">
              <w:rPr>
                <w:rFonts w:ascii="Verdana" w:hAnsi="Verdana"/>
                <w:b/>
                <w:bCs/>
                <w:color w:val="000000"/>
                <w:sz w:val="18"/>
                <w:szCs w:val="18"/>
                <w:lang w:val="en-GB" w:eastAsia="en-GB"/>
              </w:rPr>
              <w:t>2</w:t>
            </w:r>
          </w:p>
        </w:tc>
        <w:tc>
          <w:tcPr>
            <w:tcW w:w="2056" w:type="dxa"/>
            <w:tcBorders>
              <w:top w:val="nil"/>
              <w:left w:val="single" w:sz="4" w:space="0" w:color="auto"/>
              <w:bottom w:val="nil"/>
              <w:right w:val="single" w:sz="4" w:space="0" w:color="auto"/>
            </w:tcBorders>
            <w:shd w:val="clear" w:color="auto" w:fill="auto"/>
            <w:vAlign w:val="center"/>
            <w:hideMark/>
          </w:tcPr>
          <w:p w14:paraId="490A6438"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Certification (signature and stamped) letter of bid and bill of quantities</w:t>
            </w:r>
          </w:p>
        </w:tc>
        <w:tc>
          <w:tcPr>
            <w:tcW w:w="5171" w:type="dxa"/>
            <w:tcBorders>
              <w:top w:val="nil"/>
              <w:left w:val="nil"/>
              <w:bottom w:val="single" w:sz="4" w:space="0" w:color="auto"/>
              <w:right w:val="single" w:sz="4" w:space="0" w:color="auto"/>
            </w:tcBorders>
            <w:shd w:val="clear" w:color="auto" w:fill="auto"/>
            <w:vAlign w:val="center"/>
            <w:hideMark/>
          </w:tcPr>
          <w:p w14:paraId="2EB393C2" w14:textId="77777777" w:rsidR="00080CEC" w:rsidRPr="00F64AAD" w:rsidRDefault="00080CEC" w:rsidP="0081790C">
            <w:pPr>
              <w:jc w:val="both"/>
              <w:rPr>
                <w:rFonts w:ascii="Verdana" w:hAnsi="Verdana"/>
                <w:color w:val="000000"/>
                <w:sz w:val="18"/>
                <w:szCs w:val="18"/>
                <w:lang w:val="en-GB" w:eastAsia="en-GB"/>
              </w:rPr>
            </w:pPr>
            <w:r w:rsidRPr="00F64AAD">
              <w:rPr>
                <w:rFonts w:ascii="Verdana" w:hAnsi="Verdana"/>
                <w:color w:val="000000"/>
                <w:sz w:val="18"/>
                <w:szCs w:val="18"/>
                <w:lang w:val="en-GB" w:eastAsia="en-GB"/>
              </w:rPr>
              <w:t xml:space="preserve">Letter of bid </w:t>
            </w:r>
            <w:r w:rsidRPr="00F64AAD">
              <w:rPr>
                <w:rFonts w:ascii="Verdana" w:hAnsi="Verdana"/>
                <w:i/>
                <w:iCs/>
                <w:color w:val="000000"/>
                <w:sz w:val="18"/>
                <w:szCs w:val="18"/>
                <w:lang w:val="en-GB" w:eastAsia="en-GB"/>
              </w:rPr>
              <w:t>(written in appropriate language as directed</w:t>
            </w:r>
            <w:r w:rsidRPr="00F64AAD">
              <w:rPr>
                <w:rFonts w:ascii="Verdana" w:hAnsi="Verdana"/>
                <w:color w:val="000000"/>
                <w:sz w:val="18"/>
                <w:szCs w:val="18"/>
                <w:lang w:val="en-GB" w:eastAsia="en-GB"/>
              </w:rPr>
              <w:t xml:space="preserve">) and all pages of bill of quantities should be signed and stamped </w:t>
            </w:r>
          </w:p>
        </w:tc>
        <w:tc>
          <w:tcPr>
            <w:tcW w:w="974" w:type="dxa"/>
            <w:tcBorders>
              <w:top w:val="nil"/>
              <w:left w:val="nil"/>
              <w:bottom w:val="single" w:sz="4" w:space="0" w:color="auto"/>
              <w:right w:val="single" w:sz="4" w:space="0" w:color="auto"/>
            </w:tcBorders>
            <w:shd w:val="clear" w:color="auto" w:fill="auto"/>
            <w:vAlign w:val="center"/>
            <w:hideMark/>
          </w:tcPr>
          <w:p w14:paraId="3A384408"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 </w:t>
            </w:r>
          </w:p>
        </w:tc>
      </w:tr>
      <w:tr w:rsidR="00080CEC" w:rsidRPr="00F64AAD" w14:paraId="5F90DBA5" w14:textId="77777777" w:rsidTr="00D30E61">
        <w:trPr>
          <w:trHeight w:val="320"/>
        </w:trPr>
        <w:tc>
          <w:tcPr>
            <w:tcW w:w="730" w:type="dxa"/>
            <w:tcBorders>
              <w:top w:val="nil"/>
              <w:left w:val="single" w:sz="4" w:space="0" w:color="auto"/>
              <w:bottom w:val="single" w:sz="4" w:space="0" w:color="auto"/>
              <w:right w:val="nil"/>
            </w:tcBorders>
            <w:shd w:val="clear" w:color="auto" w:fill="auto"/>
            <w:vAlign w:val="bottom"/>
            <w:hideMark/>
          </w:tcPr>
          <w:p w14:paraId="7FE362C6" w14:textId="77777777" w:rsidR="00080CEC" w:rsidRPr="00F64AAD" w:rsidRDefault="00080CEC" w:rsidP="00D674D8">
            <w:pPr>
              <w:rPr>
                <w:rFonts w:ascii="Verdana" w:hAnsi="Verdana"/>
                <w:b/>
                <w:bCs/>
                <w:color w:val="000000"/>
                <w:sz w:val="18"/>
                <w:szCs w:val="18"/>
                <w:lang w:val="en-GB" w:eastAsia="en-GB"/>
              </w:rPr>
            </w:pPr>
            <w:r w:rsidRPr="00F64AAD">
              <w:rPr>
                <w:rFonts w:ascii="Verdana" w:hAnsi="Verdana"/>
                <w:b/>
                <w:bCs/>
                <w:color w:val="000000"/>
                <w:sz w:val="18"/>
                <w:szCs w:val="18"/>
                <w:lang w:val="en-GB" w:eastAsia="en-GB"/>
              </w:rPr>
              <w:t> </w:t>
            </w:r>
          </w:p>
        </w:tc>
        <w:tc>
          <w:tcPr>
            <w:tcW w:w="2056" w:type="dxa"/>
            <w:tcBorders>
              <w:top w:val="nil"/>
              <w:left w:val="single" w:sz="4" w:space="0" w:color="auto"/>
              <w:bottom w:val="nil"/>
              <w:right w:val="single" w:sz="4" w:space="0" w:color="auto"/>
            </w:tcBorders>
            <w:shd w:val="clear" w:color="auto" w:fill="auto"/>
            <w:vAlign w:val="center"/>
            <w:hideMark/>
          </w:tcPr>
          <w:p w14:paraId="51513AD1"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c>
          <w:tcPr>
            <w:tcW w:w="5171" w:type="dxa"/>
            <w:tcBorders>
              <w:top w:val="nil"/>
              <w:left w:val="nil"/>
              <w:bottom w:val="single" w:sz="4" w:space="0" w:color="auto"/>
              <w:right w:val="single" w:sz="4" w:space="0" w:color="auto"/>
            </w:tcBorders>
            <w:shd w:val="clear" w:color="auto" w:fill="auto"/>
            <w:vAlign w:val="center"/>
          </w:tcPr>
          <w:p w14:paraId="344A4B8D" w14:textId="29C6879A" w:rsidR="00080CEC" w:rsidRPr="00F64AAD" w:rsidRDefault="00080CEC" w:rsidP="00D674D8">
            <w:pPr>
              <w:jc w:val="right"/>
              <w:rPr>
                <w:rFonts w:ascii="Verdana" w:hAnsi="Verdana"/>
                <w:b/>
                <w:bCs/>
                <w:color w:val="000000"/>
                <w:sz w:val="18"/>
                <w:szCs w:val="18"/>
                <w:lang w:val="en-GB" w:eastAsia="en-GB"/>
              </w:rPr>
            </w:pPr>
          </w:p>
        </w:tc>
        <w:tc>
          <w:tcPr>
            <w:tcW w:w="974" w:type="dxa"/>
            <w:tcBorders>
              <w:top w:val="nil"/>
              <w:left w:val="nil"/>
              <w:bottom w:val="single" w:sz="4" w:space="0" w:color="auto"/>
              <w:right w:val="single" w:sz="4" w:space="0" w:color="auto"/>
            </w:tcBorders>
            <w:shd w:val="clear" w:color="auto" w:fill="auto"/>
            <w:vAlign w:val="center"/>
          </w:tcPr>
          <w:p w14:paraId="21414215" w14:textId="5F931CD9" w:rsidR="00080CEC" w:rsidRPr="00F64AAD" w:rsidRDefault="00080CEC" w:rsidP="00D674D8">
            <w:pPr>
              <w:jc w:val="center"/>
              <w:rPr>
                <w:rFonts w:ascii="Verdana" w:hAnsi="Verdana"/>
                <w:b/>
                <w:bCs/>
                <w:color w:val="000000"/>
                <w:sz w:val="18"/>
                <w:szCs w:val="18"/>
                <w:lang w:val="en-GB" w:eastAsia="en-GB"/>
              </w:rPr>
            </w:pPr>
          </w:p>
        </w:tc>
      </w:tr>
      <w:tr w:rsidR="00080CEC" w:rsidRPr="00F64AAD" w14:paraId="4660C414" w14:textId="77777777" w:rsidTr="00525112">
        <w:trPr>
          <w:trHeight w:val="1740"/>
        </w:trPr>
        <w:tc>
          <w:tcPr>
            <w:tcW w:w="730" w:type="dxa"/>
            <w:tcBorders>
              <w:top w:val="nil"/>
              <w:left w:val="single" w:sz="4" w:space="0" w:color="auto"/>
              <w:bottom w:val="single" w:sz="4" w:space="0" w:color="auto"/>
              <w:right w:val="nil"/>
            </w:tcBorders>
            <w:shd w:val="clear" w:color="auto" w:fill="auto"/>
            <w:vAlign w:val="bottom"/>
            <w:hideMark/>
          </w:tcPr>
          <w:p w14:paraId="534735BD" w14:textId="77777777" w:rsidR="00080CEC" w:rsidRPr="00F64AAD" w:rsidRDefault="00080CEC" w:rsidP="00D674D8">
            <w:pPr>
              <w:jc w:val="right"/>
              <w:rPr>
                <w:rFonts w:ascii="Verdana" w:hAnsi="Verdana"/>
                <w:b/>
                <w:bCs/>
                <w:color w:val="000000"/>
                <w:sz w:val="18"/>
                <w:szCs w:val="18"/>
                <w:lang w:val="en-GB" w:eastAsia="en-GB"/>
              </w:rPr>
            </w:pPr>
            <w:r w:rsidRPr="00F64AAD">
              <w:rPr>
                <w:rFonts w:ascii="Verdana" w:hAnsi="Verdana"/>
                <w:b/>
                <w:bCs/>
                <w:color w:val="000000"/>
                <w:sz w:val="18"/>
                <w:szCs w:val="18"/>
                <w:lang w:val="en-GB" w:eastAsia="en-GB"/>
              </w:rPr>
              <w:t>3</w:t>
            </w:r>
          </w:p>
        </w:tc>
        <w:tc>
          <w:tcPr>
            <w:tcW w:w="2056" w:type="dxa"/>
            <w:tcBorders>
              <w:top w:val="nil"/>
              <w:left w:val="single" w:sz="4" w:space="0" w:color="auto"/>
              <w:bottom w:val="nil"/>
              <w:right w:val="single" w:sz="4" w:space="0" w:color="auto"/>
            </w:tcBorders>
            <w:shd w:val="clear" w:color="auto" w:fill="auto"/>
            <w:vAlign w:val="center"/>
            <w:hideMark/>
          </w:tcPr>
          <w:p w14:paraId="6DE5639B"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Equipment Holding and Key Personnel</w:t>
            </w:r>
          </w:p>
        </w:tc>
        <w:tc>
          <w:tcPr>
            <w:tcW w:w="5171" w:type="dxa"/>
            <w:tcBorders>
              <w:top w:val="nil"/>
              <w:left w:val="nil"/>
              <w:bottom w:val="single" w:sz="4" w:space="0" w:color="auto"/>
              <w:right w:val="single" w:sz="4" w:space="0" w:color="auto"/>
            </w:tcBorders>
            <w:shd w:val="clear" w:color="auto" w:fill="auto"/>
            <w:vAlign w:val="center"/>
            <w:hideMark/>
          </w:tcPr>
          <w:p w14:paraId="142B2A3F" w14:textId="4CAC8B3F" w:rsidR="00080CEC" w:rsidRPr="00F64AAD" w:rsidRDefault="00080CEC" w:rsidP="0081790C">
            <w:pPr>
              <w:jc w:val="both"/>
              <w:rPr>
                <w:rFonts w:ascii="Verdana" w:hAnsi="Verdana"/>
                <w:color w:val="000000"/>
                <w:sz w:val="18"/>
                <w:szCs w:val="18"/>
                <w:lang w:val="en-GB" w:eastAsia="en-GB"/>
              </w:rPr>
            </w:pPr>
            <w:r w:rsidRPr="00F64AAD">
              <w:rPr>
                <w:rFonts w:ascii="Verdana" w:hAnsi="Verdana"/>
                <w:color w:val="000000"/>
                <w:sz w:val="18"/>
                <w:szCs w:val="18"/>
                <w:lang w:val="en-GB" w:eastAsia="en-GB"/>
              </w:rPr>
              <w:t xml:space="preserve">Evidence of CVs and certificates of key personnel to undertake the assignment (this should be checked vis-à-vis the number of years as specified in the TOR and have the experience and skill to execute the assignment with reference to works of similar nature).  Evidence of equipment holding </w:t>
            </w:r>
            <w:proofErr w:type="spellStart"/>
            <w:r w:rsidRPr="00F64AAD">
              <w:rPr>
                <w:rFonts w:ascii="Verdana" w:hAnsi="Verdana"/>
                <w:color w:val="000000"/>
                <w:sz w:val="18"/>
                <w:szCs w:val="18"/>
                <w:lang w:val="en-GB" w:eastAsia="en-GB"/>
              </w:rPr>
              <w:t>i.e</w:t>
            </w:r>
            <w:proofErr w:type="spellEnd"/>
            <w:r w:rsidRPr="00F64AAD">
              <w:rPr>
                <w:rFonts w:ascii="Verdana" w:hAnsi="Verdana"/>
                <w:color w:val="000000"/>
                <w:sz w:val="18"/>
                <w:szCs w:val="18"/>
                <w:lang w:val="en-GB" w:eastAsia="en-GB"/>
              </w:rPr>
              <w:t xml:space="preserve"> whether owned or leased</w:t>
            </w:r>
            <w:r w:rsidR="007D66B4" w:rsidRPr="00F64AAD">
              <w:rPr>
                <w:rFonts w:ascii="Verdana" w:hAnsi="Verdana"/>
                <w:color w:val="000000"/>
                <w:sz w:val="18"/>
                <w:szCs w:val="18"/>
                <w:lang w:val="en-GB" w:eastAsia="en-GB"/>
              </w:rPr>
              <w:t xml:space="preserve">    </w:t>
            </w:r>
          </w:p>
        </w:tc>
        <w:tc>
          <w:tcPr>
            <w:tcW w:w="974" w:type="dxa"/>
            <w:tcBorders>
              <w:top w:val="nil"/>
              <w:left w:val="nil"/>
              <w:bottom w:val="single" w:sz="4" w:space="0" w:color="auto"/>
              <w:right w:val="single" w:sz="4" w:space="0" w:color="auto"/>
            </w:tcBorders>
            <w:shd w:val="clear" w:color="auto" w:fill="auto"/>
            <w:vAlign w:val="center"/>
            <w:hideMark/>
          </w:tcPr>
          <w:p w14:paraId="57006CF4"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 </w:t>
            </w:r>
          </w:p>
        </w:tc>
      </w:tr>
      <w:tr w:rsidR="00080CEC" w:rsidRPr="00F64AAD" w14:paraId="177BA4EC" w14:textId="77777777" w:rsidTr="00D30E61">
        <w:trPr>
          <w:trHeight w:val="250"/>
        </w:trPr>
        <w:tc>
          <w:tcPr>
            <w:tcW w:w="730" w:type="dxa"/>
            <w:tcBorders>
              <w:top w:val="nil"/>
              <w:left w:val="single" w:sz="4" w:space="0" w:color="auto"/>
              <w:bottom w:val="single" w:sz="4" w:space="0" w:color="auto"/>
              <w:right w:val="nil"/>
            </w:tcBorders>
            <w:shd w:val="clear" w:color="auto" w:fill="auto"/>
            <w:vAlign w:val="bottom"/>
            <w:hideMark/>
          </w:tcPr>
          <w:p w14:paraId="094EFB46" w14:textId="77777777" w:rsidR="00080CEC" w:rsidRPr="00F64AAD" w:rsidRDefault="00080CEC" w:rsidP="00D674D8">
            <w:pPr>
              <w:rPr>
                <w:rFonts w:ascii="Verdana" w:hAnsi="Verdana"/>
                <w:b/>
                <w:bCs/>
                <w:color w:val="000000"/>
                <w:sz w:val="18"/>
                <w:szCs w:val="18"/>
                <w:lang w:val="en-GB" w:eastAsia="en-GB"/>
              </w:rPr>
            </w:pPr>
            <w:r w:rsidRPr="00F64AAD">
              <w:rPr>
                <w:rFonts w:ascii="Verdana" w:hAnsi="Verdana"/>
                <w:b/>
                <w:bCs/>
                <w:color w:val="000000"/>
                <w:sz w:val="18"/>
                <w:szCs w:val="18"/>
                <w:lang w:val="en-GB" w:eastAsia="en-GB"/>
              </w:rPr>
              <w:t> </w:t>
            </w:r>
          </w:p>
        </w:tc>
        <w:tc>
          <w:tcPr>
            <w:tcW w:w="2056" w:type="dxa"/>
            <w:tcBorders>
              <w:top w:val="nil"/>
              <w:left w:val="single" w:sz="4" w:space="0" w:color="auto"/>
              <w:bottom w:val="nil"/>
              <w:right w:val="single" w:sz="4" w:space="0" w:color="auto"/>
            </w:tcBorders>
            <w:shd w:val="clear" w:color="auto" w:fill="auto"/>
            <w:vAlign w:val="center"/>
            <w:hideMark/>
          </w:tcPr>
          <w:p w14:paraId="360A7543"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c>
          <w:tcPr>
            <w:tcW w:w="5171" w:type="dxa"/>
            <w:tcBorders>
              <w:top w:val="nil"/>
              <w:left w:val="nil"/>
              <w:bottom w:val="single" w:sz="4" w:space="0" w:color="auto"/>
              <w:right w:val="single" w:sz="4" w:space="0" w:color="auto"/>
            </w:tcBorders>
            <w:shd w:val="clear" w:color="auto" w:fill="auto"/>
            <w:vAlign w:val="center"/>
          </w:tcPr>
          <w:p w14:paraId="4A415418" w14:textId="60257467" w:rsidR="00080CEC" w:rsidRPr="00F64AAD" w:rsidRDefault="00080CEC" w:rsidP="00D674D8">
            <w:pPr>
              <w:jc w:val="right"/>
              <w:rPr>
                <w:rFonts w:ascii="Verdana" w:hAnsi="Verdana"/>
                <w:b/>
                <w:bCs/>
                <w:color w:val="000000"/>
                <w:sz w:val="18"/>
                <w:szCs w:val="18"/>
                <w:lang w:val="en-GB" w:eastAsia="en-GB"/>
              </w:rPr>
            </w:pPr>
          </w:p>
        </w:tc>
        <w:tc>
          <w:tcPr>
            <w:tcW w:w="974" w:type="dxa"/>
            <w:tcBorders>
              <w:top w:val="nil"/>
              <w:left w:val="nil"/>
              <w:bottom w:val="single" w:sz="4" w:space="0" w:color="auto"/>
              <w:right w:val="single" w:sz="4" w:space="0" w:color="auto"/>
            </w:tcBorders>
            <w:shd w:val="clear" w:color="auto" w:fill="auto"/>
            <w:vAlign w:val="center"/>
          </w:tcPr>
          <w:p w14:paraId="474404DE" w14:textId="404CDF75" w:rsidR="00080CEC" w:rsidRPr="00F64AAD" w:rsidRDefault="00080CEC" w:rsidP="00D674D8">
            <w:pPr>
              <w:jc w:val="center"/>
              <w:rPr>
                <w:rFonts w:ascii="Verdana" w:hAnsi="Verdana"/>
                <w:b/>
                <w:bCs/>
                <w:color w:val="000000"/>
                <w:sz w:val="18"/>
                <w:szCs w:val="18"/>
                <w:lang w:val="en-GB" w:eastAsia="en-GB"/>
              </w:rPr>
            </w:pPr>
          </w:p>
        </w:tc>
      </w:tr>
      <w:tr w:rsidR="00080CEC" w:rsidRPr="00F64AAD" w14:paraId="28D7139B" w14:textId="77777777" w:rsidTr="00525112">
        <w:trPr>
          <w:trHeight w:val="1790"/>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7D72B744" w14:textId="77777777" w:rsidR="00080CEC" w:rsidRPr="00F64AAD" w:rsidRDefault="00080CEC" w:rsidP="00D674D8">
            <w:pPr>
              <w:jc w:val="center"/>
              <w:rPr>
                <w:rFonts w:ascii="Verdana" w:hAnsi="Verdana"/>
                <w:color w:val="000000"/>
                <w:sz w:val="18"/>
                <w:szCs w:val="18"/>
                <w:lang w:val="en-GB" w:eastAsia="en-GB"/>
              </w:rPr>
            </w:pPr>
            <w:r w:rsidRPr="00F64AAD">
              <w:rPr>
                <w:rFonts w:ascii="Verdana" w:hAnsi="Verdana"/>
                <w:color w:val="000000"/>
                <w:sz w:val="18"/>
                <w:szCs w:val="18"/>
                <w:lang w:val="en-GB" w:eastAsia="en-GB"/>
              </w:rPr>
              <w:t>4</w:t>
            </w:r>
          </w:p>
        </w:tc>
        <w:tc>
          <w:tcPr>
            <w:tcW w:w="20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ED9B1F"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Demonstrated experience and expertise in setting up similar assignments in the water and sanitation sector</w:t>
            </w:r>
          </w:p>
        </w:tc>
        <w:tc>
          <w:tcPr>
            <w:tcW w:w="5171" w:type="dxa"/>
            <w:tcBorders>
              <w:top w:val="nil"/>
              <w:left w:val="nil"/>
              <w:bottom w:val="single" w:sz="4" w:space="0" w:color="auto"/>
              <w:right w:val="single" w:sz="4" w:space="0" w:color="auto"/>
            </w:tcBorders>
            <w:shd w:val="clear" w:color="auto" w:fill="auto"/>
            <w:vAlign w:val="center"/>
            <w:hideMark/>
          </w:tcPr>
          <w:p w14:paraId="1A64D200" w14:textId="644B1DC3" w:rsidR="00080CEC" w:rsidRPr="00F64AAD" w:rsidRDefault="00080CEC" w:rsidP="0081790C">
            <w:pPr>
              <w:jc w:val="both"/>
              <w:rPr>
                <w:rFonts w:ascii="Verdana" w:hAnsi="Verdana"/>
                <w:color w:val="000000"/>
                <w:sz w:val="18"/>
                <w:szCs w:val="18"/>
                <w:lang w:val="en-GB" w:eastAsia="en-GB"/>
              </w:rPr>
            </w:pPr>
            <w:r w:rsidRPr="00F64AAD">
              <w:rPr>
                <w:rFonts w:ascii="Verdana" w:hAnsi="Verdana"/>
                <w:color w:val="000000"/>
                <w:sz w:val="18"/>
                <w:szCs w:val="18"/>
                <w:lang w:val="en-GB" w:eastAsia="en-GB"/>
              </w:rPr>
              <w:t xml:space="preserve">Demonstrated examples of similar assignment performed by the applicant(s), preferably in the WASH sector. </w:t>
            </w:r>
            <w:r w:rsidRPr="00F64AAD">
              <w:rPr>
                <w:rFonts w:ascii="Verdana" w:hAnsi="Verdana"/>
                <w:i/>
                <w:iCs/>
                <w:color w:val="000000"/>
                <w:sz w:val="18"/>
                <w:szCs w:val="18"/>
                <w:lang w:val="en-GB" w:eastAsia="en-GB"/>
              </w:rPr>
              <w:t xml:space="preserve">NB: check the evidence of works of similar nature executed by the </w:t>
            </w:r>
            <w:proofErr w:type="gramStart"/>
            <w:r w:rsidRPr="00F64AAD">
              <w:rPr>
                <w:rFonts w:ascii="Verdana" w:hAnsi="Verdana"/>
                <w:i/>
                <w:iCs/>
                <w:color w:val="000000"/>
                <w:sz w:val="18"/>
                <w:szCs w:val="18"/>
                <w:lang w:val="en-GB" w:eastAsia="en-GB"/>
              </w:rPr>
              <w:t>firm(</w:t>
            </w:r>
            <w:proofErr w:type="gramEnd"/>
            <w:r w:rsidRPr="00F64AAD">
              <w:rPr>
                <w:rFonts w:ascii="Verdana" w:hAnsi="Verdana"/>
                <w:i/>
                <w:iCs/>
                <w:color w:val="000000"/>
                <w:sz w:val="18"/>
                <w:szCs w:val="18"/>
                <w:lang w:val="en-GB" w:eastAsia="en-GB"/>
              </w:rPr>
              <w:t xml:space="preserve">check for certified  award letters or completion certificates).  Similar works in the Upper West Region and/or </w:t>
            </w:r>
            <w:r w:rsidR="00A740D2" w:rsidRPr="00F64AAD">
              <w:rPr>
                <w:rFonts w:ascii="Verdana" w:hAnsi="Verdana"/>
                <w:i/>
                <w:iCs/>
                <w:color w:val="000000"/>
                <w:sz w:val="18"/>
                <w:szCs w:val="18"/>
                <w:lang w:val="en-GB" w:eastAsia="en-GB"/>
              </w:rPr>
              <w:t>P</w:t>
            </w:r>
            <w:r w:rsidRPr="00F64AAD">
              <w:rPr>
                <w:rFonts w:ascii="Verdana" w:hAnsi="Verdana"/>
                <w:i/>
                <w:iCs/>
                <w:color w:val="000000"/>
                <w:sz w:val="18"/>
                <w:szCs w:val="18"/>
                <w:lang w:val="en-GB" w:eastAsia="en-GB"/>
              </w:rPr>
              <w:t xml:space="preserve">roject district </w:t>
            </w:r>
          </w:p>
        </w:tc>
        <w:tc>
          <w:tcPr>
            <w:tcW w:w="974" w:type="dxa"/>
            <w:tcBorders>
              <w:top w:val="nil"/>
              <w:left w:val="nil"/>
              <w:bottom w:val="single" w:sz="4" w:space="0" w:color="auto"/>
              <w:right w:val="single" w:sz="4" w:space="0" w:color="auto"/>
            </w:tcBorders>
            <w:shd w:val="clear" w:color="auto" w:fill="auto"/>
            <w:vAlign w:val="center"/>
            <w:hideMark/>
          </w:tcPr>
          <w:p w14:paraId="28D90665"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r>
      <w:tr w:rsidR="00080CEC" w:rsidRPr="00F64AAD" w14:paraId="15FE3B8B" w14:textId="77777777" w:rsidTr="00D30E61">
        <w:trPr>
          <w:trHeight w:val="360"/>
        </w:trPr>
        <w:tc>
          <w:tcPr>
            <w:tcW w:w="730" w:type="dxa"/>
            <w:tcBorders>
              <w:top w:val="nil"/>
              <w:left w:val="single" w:sz="4" w:space="0" w:color="auto"/>
              <w:bottom w:val="single" w:sz="4" w:space="0" w:color="auto"/>
              <w:right w:val="single" w:sz="4" w:space="0" w:color="auto"/>
            </w:tcBorders>
            <w:shd w:val="clear" w:color="auto" w:fill="auto"/>
            <w:vAlign w:val="bottom"/>
            <w:hideMark/>
          </w:tcPr>
          <w:p w14:paraId="5E17DCA6"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c>
          <w:tcPr>
            <w:tcW w:w="2056" w:type="dxa"/>
            <w:vMerge/>
            <w:tcBorders>
              <w:top w:val="single" w:sz="4" w:space="0" w:color="auto"/>
              <w:left w:val="single" w:sz="4" w:space="0" w:color="auto"/>
              <w:bottom w:val="single" w:sz="4" w:space="0" w:color="000000"/>
              <w:right w:val="single" w:sz="4" w:space="0" w:color="auto"/>
            </w:tcBorders>
            <w:vAlign w:val="center"/>
            <w:hideMark/>
          </w:tcPr>
          <w:p w14:paraId="5478C71C" w14:textId="77777777" w:rsidR="00080CEC" w:rsidRPr="00F64AAD" w:rsidRDefault="00080CEC" w:rsidP="00D674D8">
            <w:pPr>
              <w:rPr>
                <w:rFonts w:ascii="Verdana" w:hAnsi="Verdana"/>
                <w:color w:val="000000"/>
                <w:sz w:val="18"/>
                <w:szCs w:val="18"/>
                <w:lang w:val="en-GB" w:eastAsia="en-GB"/>
              </w:rPr>
            </w:pPr>
          </w:p>
        </w:tc>
        <w:tc>
          <w:tcPr>
            <w:tcW w:w="5171" w:type="dxa"/>
            <w:tcBorders>
              <w:top w:val="nil"/>
              <w:left w:val="nil"/>
              <w:bottom w:val="single" w:sz="4" w:space="0" w:color="auto"/>
              <w:right w:val="single" w:sz="4" w:space="0" w:color="auto"/>
            </w:tcBorders>
            <w:shd w:val="clear" w:color="auto" w:fill="auto"/>
            <w:vAlign w:val="center"/>
          </w:tcPr>
          <w:p w14:paraId="387B7236" w14:textId="58F43AFD" w:rsidR="00080CEC" w:rsidRPr="00F64AAD" w:rsidRDefault="00080CEC" w:rsidP="00D674D8">
            <w:pPr>
              <w:jc w:val="right"/>
              <w:rPr>
                <w:rFonts w:ascii="Verdana" w:hAnsi="Verdana"/>
                <w:b/>
                <w:bCs/>
                <w:color w:val="000000"/>
                <w:sz w:val="18"/>
                <w:szCs w:val="18"/>
                <w:lang w:val="en-GB" w:eastAsia="en-GB"/>
              </w:rPr>
            </w:pPr>
          </w:p>
        </w:tc>
        <w:tc>
          <w:tcPr>
            <w:tcW w:w="974" w:type="dxa"/>
            <w:tcBorders>
              <w:top w:val="nil"/>
              <w:left w:val="nil"/>
              <w:bottom w:val="single" w:sz="4" w:space="0" w:color="auto"/>
              <w:right w:val="single" w:sz="4" w:space="0" w:color="auto"/>
            </w:tcBorders>
            <w:shd w:val="clear" w:color="auto" w:fill="auto"/>
            <w:vAlign w:val="center"/>
          </w:tcPr>
          <w:p w14:paraId="72D950D0" w14:textId="17EF78A6" w:rsidR="00080CEC" w:rsidRPr="00F64AAD" w:rsidRDefault="00080CEC" w:rsidP="00D674D8">
            <w:pPr>
              <w:jc w:val="center"/>
              <w:rPr>
                <w:rFonts w:ascii="Verdana" w:hAnsi="Verdana"/>
                <w:b/>
                <w:bCs/>
                <w:color w:val="000000"/>
                <w:sz w:val="18"/>
                <w:szCs w:val="18"/>
                <w:lang w:val="en-GB" w:eastAsia="en-GB"/>
              </w:rPr>
            </w:pPr>
          </w:p>
        </w:tc>
      </w:tr>
      <w:tr w:rsidR="00525112" w:rsidRPr="00F64AAD" w14:paraId="5AA6C517" w14:textId="77777777" w:rsidTr="00525112">
        <w:trPr>
          <w:trHeight w:val="360"/>
        </w:trPr>
        <w:tc>
          <w:tcPr>
            <w:tcW w:w="730" w:type="dxa"/>
            <w:tcBorders>
              <w:top w:val="nil"/>
              <w:left w:val="single" w:sz="4" w:space="0" w:color="auto"/>
              <w:bottom w:val="single" w:sz="4" w:space="0" w:color="auto"/>
              <w:right w:val="single" w:sz="4" w:space="0" w:color="auto"/>
            </w:tcBorders>
            <w:shd w:val="clear" w:color="auto" w:fill="auto"/>
            <w:vAlign w:val="bottom"/>
          </w:tcPr>
          <w:p w14:paraId="18951FB4" w14:textId="77777777" w:rsidR="00525112" w:rsidRPr="00F64AAD" w:rsidRDefault="00525112" w:rsidP="00D674D8">
            <w:pPr>
              <w:rPr>
                <w:rFonts w:ascii="Verdana" w:hAnsi="Verdana"/>
                <w:color w:val="000000"/>
                <w:sz w:val="18"/>
                <w:szCs w:val="18"/>
                <w:lang w:val="en-GB" w:eastAsia="en-GB"/>
              </w:rPr>
            </w:pPr>
          </w:p>
        </w:tc>
        <w:tc>
          <w:tcPr>
            <w:tcW w:w="2056" w:type="dxa"/>
            <w:tcBorders>
              <w:top w:val="single" w:sz="4" w:space="0" w:color="auto"/>
              <w:left w:val="single" w:sz="4" w:space="0" w:color="auto"/>
              <w:bottom w:val="single" w:sz="4" w:space="0" w:color="000000"/>
              <w:right w:val="single" w:sz="4" w:space="0" w:color="auto"/>
            </w:tcBorders>
            <w:vAlign w:val="center"/>
          </w:tcPr>
          <w:p w14:paraId="2BEDF989" w14:textId="77777777" w:rsidR="00525112" w:rsidRPr="00F64AAD" w:rsidRDefault="00525112" w:rsidP="00D674D8">
            <w:pPr>
              <w:rPr>
                <w:rFonts w:ascii="Verdana" w:hAnsi="Verdana"/>
                <w:color w:val="000000"/>
                <w:sz w:val="18"/>
                <w:szCs w:val="18"/>
                <w:lang w:val="en-GB" w:eastAsia="en-GB"/>
              </w:rPr>
            </w:pPr>
          </w:p>
        </w:tc>
        <w:tc>
          <w:tcPr>
            <w:tcW w:w="5171" w:type="dxa"/>
            <w:tcBorders>
              <w:top w:val="nil"/>
              <w:left w:val="nil"/>
              <w:bottom w:val="single" w:sz="4" w:space="0" w:color="auto"/>
              <w:right w:val="single" w:sz="4" w:space="0" w:color="auto"/>
            </w:tcBorders>
            <w:shd w:val="clear" w:color="auto" w:fill="auto"/>
            <w:vAlign w:val="center"/>
          </w:tcPr>
          <w:p w14:paraId="638AB8A3" w14:textId="77777777" w:rsidR="00525112" w:rsidRPr="00F64AAD" w:rsidRDefault="00525112" w:rsidP="00D674D8">
            <w:pPr>
              <w:jc w:val="right"/>
              <w:rPr>
                <w:rFonts w:ascii="Verdana" w:hAnsi="Verdana"/>
                <w:b/>
                <w:bCs/>
                <w:color w:val="000000"/>
                <w:sz w:val="18"/>
                <w:szCs w:val="18"/>
                <w:lang w:val="en-GB" w:eastAsia="en-GB"/>
              </w:rPr>
            </w:pPr>
          </w:p>
        </w:tc>
        <w:tc>
          <w:tcPr>
            <w:tcW w:w="974" w:type="dxa"/>
            <w:tcBorders>
              <w:top w:val="nil"/>
              <w:left w:val="nil"/>
              <w:bottom w:val="single" w:sz="4" w:space="0" w:color="auto"/>
              <w:right w:val="single" w:sz="4" w:space="0" w:color="auto"/>
            </w:tcBorders>
            <w:shd w:val="clear" w:color="auto" w:fill="auto"/>
            <w:vAlign w:val="center"/>
          </w:tcPr>
          <w:p w14:paraId="5BDA2413" w14:textId="77777777" w:rsidR="00525112" w:rsidRPr="00F64AAD" w:rsidRDefault="00525112" w:rsidP="00D674D8">
            <w:pPr>
              <w:jc w:val="center"/>
              <w:rPr>
                <w:rFonts w:ascii="Verdana" w:hAnsi="Verdana"/>
                <w:b/>
                <w:bCs/>
                <w:color w:val="000000"/>
                <w:sz w:val="18"/>
                <w:szCs w:val="18"/>
                <w:lang w:val="en-GB" w:eastAsia="en-GB"/>
              </w:rPr>
            </w:pPr>
          </w:p>
        </w:tc>
      </w:tr>
      <w:tr w:rsidR="00080CEC" w:rsidRPr="00F64AAD" w14:paraId="0D9FA354" w14:textId="77777777" w:rsidTr="00D30E61">
        <w:trPr>
          <w:trHeight w:val="230"/>
        </w:trPr>
        <w:tc>
          <w:tcPr>
            <w:tcW w:w="730" w:type="dxa"/>
            <w:tcBorders>
              <w:top w:val="nil"/>
              <w:left w:val="single" w:sz="4" w:space="0" w:color="auto"/>
              <w:bottom w:val="single" w:sz="4" w:space="0" w:color="auto"/>
              <w:right w:val="single" w:sz="4" w:space="0" w:color="auto"/>
            </w:tcBorders>
            <w:shd w:val="clear" w:color="auto" w:fill="auto"/>
            <w:vAlign w:val="bottom"/>
            <w:hideMark/>
          </w:tcPr>
          <w:p w14:paraId="094C9306"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c>
          <w:tcPr>
            <w:tcW w:w="2056" w:type="dxa"/>
            <w:tcBorders>
              <w:top w:val="nil"/>
              <w:left w:val="nil"/>
              <w:bottom w:val="single" w:sz="4" w:space="0" w:color="auto"/>
              <w:right w:val="single" w:sz="4" w:space="0" w:color="auto"/>
            </w:tcBorders>
            <w:shd w:val="clear" w:color="auto" w:fill="auto"/>
            <w:vAlign w:val="bottom"/>
            <w:hideMark/>
          </w:tcPr>
          <w:p w14:paraId="59B0FC62" w14:textId="7CE646A2" w:rsidR="00080CEC" w:rsidRPr="00F64AAD" w:rsidRDefault="00080CEC" w:rsidP="00D674D8">
            <w:pPr>
              <w:rPr>
                <w:rFonts w:ascii="Verdana" w:hAnsi="Verdana"/>
                <w:b/>
                <w:bCs/>
                <w:color w:val="000000"/>
                <w:sz w:val="18"/>
                <w:szCs w:val="18"/>
                <w:lang w:val="en-GB" w:eastAsia="en-GB"/>
              </w:rPr>
            </w:pPr>
          </w:p>
        </w:tc>
        <w:tc>
          <w:tcPr>
            <w:tcW w:w="5171" w:type="dxa"/>
            <w:tcBorders>
              <w:top w:val="nil"/>
              <w:left w:val="nil"/>
              <w:bottom w:val="single" w:sz="4" w:space="0" w:color="auto"/>
              <w:right w:val="single" w:sz="4" w:space="0" w:color="auto"/>
            </w:tcBorders>
            <w:shd w:val="clear" w:color="auto" w:fill="auto"/>
            <w:vAlign w:val="bottom"/>
          </w:tcPr>
          <w:p w14:paraId="75CF2612" w14:textId="75EB8CB5" w:rsidR="00080CEC" w:rsidRPr="00F64AAD" w:rsidRDefault="00080CEC" w:rsidP="00D674D8">
            <w:pPr>
              <w:jc w:val="right"/>
              <w:rPr>
                <w:rFonts w:ascii="Verdana" w:hAnsi="Verdana"/>
                <w:b/>
                <w:bCs/>
                <w:color w:val="000000"/>
                <w:sz w:val="18"/>
                <w:szCs w:val="18"/>
                <w:lang w:val="en-GB" w:eastAsia="en-GB"/>
              </w:rPr>
            </w:pPr>
          </w:p>
        </w:tc>
        <w:tc>
          <w:tcPr>
            <w:tcW w:w="974" w:type="dxa"/>
            <w:tcBorders>
              <w:top w:val="nil"/>
              <w:left w:val="nil"/>
              <w:bottom w:val="single" w:sz="4" w:space="0" w:color="auto"/>
              <w:right w:val="single" w:sz="4" w:space="0" w:color="auto"/>
            </w:tcBorders>
            <w:shd w:val="clear" w:color="auto" w:fill="auto"/>
            <w:vAlign w:val="center"/>
          </w:tcPr>
          <w:p w14:paraId="26F48504" w14:textId="2C87EF14" w:rsidR="00080CEC" w:rsidRPr="00F64AAD" w:rsidRDefault="00080CEC" w:rsidP="00D674D8">
            <w:pPr>
              <w:jc w:val="center"/>
              <w:rPr>
                <w:rFonts w:ascii="Verdana" w:hAnsi="Verdana"/>
                <w:b/>
                <w:bCs/>
                <w:color w:val="000000"/>
                <w:sz w:val="18"/>
                <w:szCs w:val="18"/>
                <w:lang w:val="en-GB" w:eastAsia="en-GB"/>
              </w:rPr>
            </w:pPr>
          </w:p>
        </w:tc>
      </w:tr>
    </w:tbl>
    <w:p w14:paraId="40497BD2" w14:textId="77777777" w:rsidR="00080CEC" w:rsidRPr="00F64AAD" w:rsidRDefault="00080CEC" w:rsidP="00080CEC">
      <w:pPr>
        <w:rPr>
          <w:rFonts w:ascii="Verdana" w:hAnsi="Verdana"/>
          <w:sz w:val="18"/>
          <w:szCs w:val="18"/>
        </w:rPr>
      </w:pPr>
    </w:p>
    <w:p w14:paraId="7F24B700" w14:textId="5C030A0F" w:rsidR="00EB2A6F" w:rsidRPr="00F64AAD" w:rsidRDefault="00EB2A6F" w:rsidP="00080CEC">
      <w:pPr>
        <w:rPr>
          <w:rFonts w:ascii="Verdana" w:hAnsi="Verdana"/>
          <w:sz w:val="18"/>
          <w:szCs w:val="18"/>
        </w:rPr>
      </w:pPr>
      <w:r w:rsidRPr="00F64AAD">
        <w:rPr>
          <w:rFonts w:ascii="Verdana" w:hAnsi="Verdana"/>
          <w:sz w:val="18"/>
          <w:szCs w:val="18"/>
        </w:rPr>
        <w:t xml:space="preserve">NB: </w:t>
      </w:r>
      <w:r w:rsidR="00DD2984" w:rsidRPr="00F64AAD">
        <w:rPr>
          <w:rFonts w:ascii="Verdana" w:hAnsi="Verdana"/>
          <w:sz w:val="18"/>
          <w:szCs w:val="18"/>
        </w:rPr>
        <w:t xml:space="preserve">Firms must obtain a score of </w:t>
      </w:r>
      <w:r w:rsidR="00477C20" w:rsidRPr="00F64AAD">
        <w:rPr>
          <w:rFonts w:ascii="Verdana" w:hAnsi="Verdana"/>
          <w:sz w:val="18"/>
          <w:szCs w:val="18"/>
        </w:rPr>
        <w:t xml:space="preserve">not less than </w:t>
      </w:r>
      <w:r w:rsidR="00C1762A" w:rsidRPr="00F64AAD">
        <w:rPr>
          <w:rFonts w:ascii="Verdana" w:hAnsi="Verdana"/>
          <w:sz w:val="18"/>
          <w:szCs w:val="18"/>
        </w:rPr>
        <w:t>65</w:t>
      </w:r>
      <w:r w:rsidR="00477C20" w:rsidRPr="00F64AAD">
        <w:rPr>
          <w:rFonts w:ascii="Verdana" w:hAnsi="Verdana"/>
          <w:sz w:val="18"/>
          <w:szCs w:val="18"/>
        </w:rPr>
        <w:t xml:space="preserve"> </w:t>
      </w:r>
      <w:r w:rsidR="00C46355" w:rsidRPr="00F64AAD">
        <w:rPr>
          <w:rFonts w:ascii="Verdana" w:hAnsi="Verdana"/>
          <w:sz w:val="18"/>
          <w:szCs w:val="18"/>
        </w:rPr>
        <w:t>to meet the requirement for evaluation of financial proposal.</w:t>
      </w:r>
    </w:p>
    <w:p w14:paraId="5E200ADE" w14:textId="09053A8B" w:rsidR="00080CEC" w:rsidRPr="00F64AAD" w:rsidRDefault="00080CEC" w:rsidP="00080CEC">
      <w:pPr>
        <w:spacing w:after="160"/>
        <w:rPr>
          <w:rFonts w:ascii="Verdana" w:hAnsi="Verdana"/>
          <w:sz w:val="18"/>
          <w:szCs w:val="18"/>
          <w:highlight w:val="yellow"/>
        </w:rPr>
      </w:pPr>
    </w:p>
    <w:p w14:paraId="5A2B9292" w14:textId="77777777" w:rsidR="00080CEC" w:rsidRDefault="00080CEC" w:rsidP="00080CEC">
      <w:pPr>
        <w:rPr>
          <w:rFonts w:ascii="Sans Rounded" w:hAnsi="Sans Rounded"/>
          <w:b/>
          <w:bCs/>
          <w:sz w:val="18"/>
          <w:szCs w:val="18"/>
        </w:rPr>
      </w:pPr>
      <w:r w:rsidRPr="00F07715">
        <w:rPr>
          <w:rFonts w:ascii="Sans Rounded" w:hAnsi="Sans Rounded"/>
          <w:b/>
          <w:bCs/>
          <w:sz w:val="18"/>
          <w:szCs w:val="18"/>
        </w:rPr>
        <w:t>FINANCIAL PROPOSAL</w:t>
      </w:r>
    </w:p>
    <w:p w14:paraId="49176797" w14:textId="77777777" w:rsidR="00F07715" w:rsidRPr="00F07715" w:rsidRDefault="00F07715" w:rsidP="00080CEC">
      <w:pPr>
        <w:rPr>
          <w:rFonts w:ascii="Sans Rounded" w:hAnsi="Sans Rounded"/>
          <w:b/>
          <w:bCs/>
          <w:sz w:val="18"/>
          <w:szCs w:val="18"/>
        </w:rPr>
      </w:pPr>
    </w:p>
    <w:tbl>
      <w:tblPr>
        <w:tblW w:w="8647" w:type="dxa"/>
        <w:tblLook w:val="04A0" w:firstRow="1" w:lastRow="0" w:firstColumn="1" w:lastColumn="0" w:noHBand="0" w:noVBand="1"/>
      </w:tblPr>
      <w:tblGrid>
        <w:gridCol w:w="774"/>
        <w:gridCol w:w="2118"/>
        <w:gridCol w:w="4280"/>
        <w:gridCol w:w="1475"/>
      </w:tblGrid>
      <w:tr w:rsidR="00080CEC" w:rsidRPr="00F64AAD" w14:paraId="6A5F5B1E" w14:textId="77777777" w:rsidTr="006C7EF1">
        <w:trPr>
          <w:trHeight w:val="300"/>
        </w:trPr>
        <w:tc>
          <w:tcPr>
            <w:tcW w:w="730" w:type="dxa"/>
            <w:tcBorders>
              <w:top w:val="nil"/>
              <w:left w:val="nil"/>
              <w:bottom w:val="nil"/>
              <w:right w:val="nil"/>
            </w:tcBorders>
            <w:shd w:val="clear" w:color="auto" w:fill="auto"/>
            <w:noWrap/>
            <w:vAlign w:val="bottom"/>
            <w:hideMark/>
          </w:tcPr>
          <w:p w14:paraId="54A2C39A" w14:textId="77777777" w:rsidR="00080CEC" w:rsidRPr="00F64AAD" w:rsidRDefault="00080CEC" w:rsidP="00D674D8">
            <w:pPr>
              <w:rPr>
                <w:rFonts w:ascii="Verdana" w:hAnsi="Verdana"/>
                <w:sz w:val="18"/>
                <w:szCs w:val="18"/>
                <w:lang w:val="en-GB" w:eastAsia="en-GB"/>
              </w:rPr>
            </w:pPr>
          </w:p>
        </w:tc>
        <w:tc>
          <w:tcPr>
            <w:tcW w:w="21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36DF9D"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KEY CRITERIA</w:t>
            </w:r>
          </w:p>
        </w:tc>
        <w:tc>
          <w:tcPr>
            <w:tcW w:w="4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D3664"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EXPLANATION</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C888D" w14:textId="77777777" w:rsidR="00080CEC" w:rsidRPr="00F64AAD" w:rsidRDefault="00080CEC" w:rsidP="00D674D8">
            <w:pPr>
              <w:jc w:val="center"/>
              <w:rPr>
                <w:rFonts w:ascii="Verdana" w:hAnsi="Verdana"/>
                <w:b/>
                <w:bCs/>
                <w:color w:val="000000"/>
                <w:sz w:val="18"/>
                <w:szCs w:val="18"/>
                <w:lang w:val="en-GB" w:eastAsia="en-GB"/>
              </w:rPr>
            </w:pPr>
            <w:r w:rsidRPr="00F64AAD">
              <w:rPr>
                <w:rFonts w:ascii="Verdana" w:hAnsi="Verdana"/>
                <w:b/>
                <w:bCs/>
                <w:color w:val="000000"/>
                <w:sz w:val="18"/>
                <w:szCs w:val="18"/>
                <w:lang w:val="en-GB" w:eastAsia="en-GB"/>
              </w:rPr>
              <w:t>SCORE</w:t>
            </w:r>
          </w:p>
        </w:tc>
      </w:tr>
      <w:tr w:rsidR="00080CEC" w:rsidRPr="00F64AAD" w14:paraId="4EF2B6CF" w14:textId="77777777" w:rsidTr="006C7EF1">
        <w:trPr>
          <w:trHeight w:val="230"/>
        </w:trPr>
        <w:tc>
          <w:tcPr>
            <w:tcW w:w="730" w:type="dxa"/>
            <w:tcBorders>
              <w:top w:val="single" w:sz="4" w:space="0" w:color="auto"/>
              <w:left w:val="single" w:sz="4" w:space="0" w:color="auto"/>
              <w:bottom w:val="single" w:sz="4" w:space="0" w:color="auto"/>
              <w:right w:val="nil"/>
            </w:tcBorders>
            <w:shd w:val="clear" w:color="auto" w:fill="auto"/>
            <w:vAlign w:val="bottom"/>
            <w:hideMark/>
          </w:tcPr>
          <w:p w14:paraId="67377C31" w14:textId="77777777" w:rsidR="00080CEC" w:rsidRPr="00F64AAD" w:rsidRDefault="00080CEC" w:rsidP="00D674D8">
            <w:pPr>
              <w:rPr>
                <w:rFonts w:ascii="Verdana" w:hAnsi="Verdana"/>
                <w:b/>
                <w:bCs/>
                <w:color w:val="000000"/>
                <w:sz w:val="18"/>
                <w:szCs w:val="18"/>
                <w:lang w:val="en-GB" w:eastAsia="en-GB"/>
              </w:rPr>
            </w:pPr>
            <w:r w:rsidRPr="00F64AAD">
              <w:rPr>
                <w:rFonts w:ascii="Verdana" w:hAnsi="Verdana"/>
                <w:b/>
                <w:bCs/>
                <w:color w:val="000000"/>
                <w:sz w:val="18"/>
                <w:szCs w:val="18"/>
                <w:lang w:val="en-GB" w:eastAsia="en-GB"/>
              </w:rPr>
              <w:t>S/NO</w:t>
            </w:r>
          </w:p>
        </w:tc>
        <w:tc>
          <w:tcPr>
            <w:tcW w:w="2128" w:type="dxa"/>
            <w:vMerge/>
            <w:tcBorders>
              <w:top w:val="single" w:sz="4" w:space="0" w:color="auto"/>
              <w:left w:val="single" w:sz="4" w:space="0" w:color="auto"/>
              <w:bottom w:val="single" w:sz="4" w:space="0" w:color="000000"/>
              <w:right w:val="single" w:sz="4" w:space="0" w:color="auto"/>
            </w:tcBorders>
            <w:vAlign w:val="center"/>
            <w:hideMark/>
          </w:tcPr>
          <w:p w14:paraId="56A44C06" w14:textId="77777777" w:rsidR="00080CEC" w:rsidRPr="00F64AAD" w:rsidRDefault="00080CEC" w:rsidP="00D674D8">
            <w:pPr>
              <w:rPr>
                <w:rFonts w:ascii="Verdana" w:hAnsi="Verdana"/>
                <w:b/>
                <w:bCs/>
                <w:color w:val="000000"/>
                <w:sz w:val="18"/>
                <w:szCs w:val="18"/>
                <w:lang w:val="en-GB" w:eastAsia="en-GB"/>
              </w:rPr>
            </w:pPr>
          </w:p>
        </w:tc>
        <w:tc>
          <w:tcPr>
            <w:tcW w:w="4308" w:type="dxa"/>
            <w:vMerge/>
            <w:tcBorders>
              <w:top w:val="single" w:sz="4" w:space="0" w:color="auto"/>
              <w:left w:val="single" w:sz="4" w:space="0" w:color="auto"/>
              <w:bottom w:val="single" w:sz="4" w:space="0" w:color="auto"/>
              <w:right w:val="single" w:sz="4" w:space="0" w:color="auto"/>
            </w:tcBorders>
            <w:vAlign w:val="center"/>
            <w:hideMark/>
          </w:tcPr>
          <w:p w14:paraId="7805756B" w14:textId="77777777" w:rsidR="00080CEC" w:rsidRPr="00F64AAD" w:rsidRDefault="00080CEC" w:rsidP="00D674D8">
            <w:pPr>
              <w:rPr>
                <w:rFonts w:ascii="Verdana" w:hAnsi="Verdana"/>
                <w:b/>
                <w:bCs/>
                <w:color w:val="000000"/>
                <w:sz w:val="18"/>
                <w:szCs w:val="18"/>
                <w:lang w:val="en-GB" w:eastAsia="en-GB"/>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047671A7" w14:textId="77777777" w:rsidR="00080CEC" w:rsidRPr="00F64AAD" w:rsidRDefault="00080CEC" w:rsidP="00D674D8">
            <w:pPr>
              <w:rPr>
                <w:rFonts w:ascii="Verdana" w:hAnsi="Verdana"/>
                <w:b/>
                <w:bCs/>
                <w:color w:val="000000"/>
                <w:sz w:val="18"/>
                <w:szCs w:val="18"/>
                <w:lang w:val="en-GB" w:eastAsia="en-GB"/>
              </w:rPr>
            </w:pPr>
          </w:p>
        </w:tc>
      </w:tr>
      <w:tr w:rsidR="00080CEC" w:rsidRPr="00F64AAD" w14:paraId="57744465" w14:textId="77777777" w:rsidTr="006C7EF1">
        <w:trPr>
          <w:trHeight w:val="1393"/>
        </w:trPr>
        <w:tc>
          <w:tcPr>
            <w:tcW w:w="730" w:type="dxa"/>
            <w:tcBorders>
              <w:top w:val="nil"/>
              <w:left w:val="single" w:sz="4" w:space="0" w:color="auto"/>
              <w:bottom w:val="single" w:sz="4" w:space="0" w:color="auto"/>
              <w:right w:val="single" w:sz="4" w:space="0" w:color="auto"/>
            </w:tcBorders>
            <w:shd w:val="clear" w:color="auto" w:fill="auto"/>
            <w:vAlign w:val="center"/>
            <w:hideMark/>
          </w:tcPr>
          <w:p w14:paraId="505C044E" w14:textId="77777777" w:rsidR="00080CEC" w:rsidRPr="00F64AAD" w:rsidRDefault="00080CEC" w:rsidP="00D674D8">
            <w:pPr>
              <w:jc w:val="center"/>
              <w:rPr>
                <w:rFonts w:ascii="Verdana" w:hAnsi="Verdana"/>
                <w:color w:val="000000"/>
                <w:sz w:val="18"/>
                <w:szCs w:val="18"/>
                <w:lang w:val="en-GB" w:eastAsia="en-GB"/>
              </w:rPr>
            </w:pPr>
            <w:r w:rsidRPr="00F64AAD">
              <w:rPr>
                <w:rFonts w:ascii="Verdana" w:hAnsi="Verdana"/>
                <w:color w:val="000000"/>
                <w:sz w:val="18"/>
                <w:szCs w:val="18"/>
                <w:lang w:val="en-GB" w:eastAsia="en-GB"/>
              </w:rPr>
              <w:t>6</w:t>
            </w:r>
          </w:p>
        </w:tc>
        <w:tc>
          <w:tcPr>
            <w:tcW w:w="2128" w:type="dxa"/>
            <w:vMerge w:val="restart"/>
            <w:tcBorders>
              <w:top w:val="nil"/>
              <w:left w:val="single" w:sz="4" w:space="0" w:color="auto"/>
              <w:bottom w:val="single" w:sz="4" w:space="0" w:color="auto"/>
              <w:right w:val="single" w:sz="4" w:space="0" w:color="auto"/>
            </w:tcBorders>
            <w:shd w:val="clear" w:color="auto" w:fill="auto"/>
            <w:vAlign w:val="center"/>
            <w:hideMark/>
          </w:tcPr>
          <w:p w14:paraId="751E0DC2"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xml:space="preserve">Relevance of budget to scope of the assignment </w:t>
            </w:r>
            <w:r w:rsidRPr="00F64AAD">
              <w:rPr>
                <w:rFonts w:ascii="Verdana" w:hAnsi="Verdana"/>
                <w:b/>
                <w:bCs/>
                <w:color w:val="000000"/>
                <w:sz w:val="18"/>
                <w:szCs w:val="18"/>
                <w:lang w:val="en-GB" w:eastAsia="en-GB"/>
              </w:rPr>
              <w:t xml:space="preserve"> </w:t>
            </w:r>
          </w:p>
        </w:tc>
        <w:tc>
          <w:tcPr>
            <w:tcW w:w="4308" w:type="dxa"/>
            <w:tcBorders>
              <w:top w:val="nil"/>
              <w:left w:val="nil"/>
              <w:bottom w:val="single" w:sz="4" w:space="0" w:color="auto"/>
              <w:right w:val="single" w:sz="4" w:space="0" w:color="auto"/>
            </w:tcBorders>
            <w:shd w:val="clear" w:color="auto" w:fill="auto"/>
            <w:vAlign w:val="center"/>
            <w:hideMark/>
          </w:tcPr>
          <w:p w14:paraId="1D02BB1F" w14:textId="77777777" w:rsidR="00080CEC" w:rsidRPr="00F64AAD" w:rsidRDefault="00080CEC" w:rsidP="0081790C">
            <w:pPr>
              <w:jc w:val="both"/>
              <w:rPr>
                <w:rFonts w:ascii="Verdana" w:hAnsi="Verdana"/>
                <w:color w:val="000000"/>
                <w:sz w:val="18"/>
                <w:szCs w:val="18"/>
                <w:lang w:val="en-GB" w:eastAsia="en-GB"/>
              </w:rPr>
            </w:pPr>
            <w:r w:rsidRPr="00F64AAD">
              <w:rPr>
                <w:rFonts w:ascii="Verdana" w:hAnsi="Verdana"/>
                <w:color w:val="000000"/>
                <w:sz w:val="18"/>
                <w:szCs w:val="18"/>
                <w:lang w:val="en-GB" w:eastAsia="en-GB"/>
              </w:rPr>
              <w:t xml:space="preserve">Cost effectiveness of budget; Technical relevance and within reasonable project budget </w:t>
            </w:r>
          </w:p>
        </w:tc>
        <w:tc>
          <w:tcPr>
            <w:tcW w:w="1481" w:type="dxa"/>
            <w:tcBorders>
              <w:top w:val="nil"/>
              <w:left w:val="nil"/>
              <w:bottom w:val="single" w:sz="4" w:space="0" w:color="auto"/>
              <w:right w:val="single" w:sz="4" w:space="0" w:color="auto"/>
            </w:tcBorders>
            <w:shd w:val="clear" w:color="auto" w:fill="auto"/>
            <w:vAlign w:val="center"/>
            <w:hideMark/>
          </w:tcPr>
          <w:p w14:paraId="0CD1609E"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r>
      <w:tr w:rsidR="00080CEC" w:rsidRPr="00F64AAD" w14:paraId="76A6CD21" w14:textId="77777777" w:rsidTr="00D30E61">
        <w:trPr>
          <w:trHeight w:val="230"/>
        </w:trPr>
        <w:tc>
          <w:tcPr>
            <w:tcW w:w="730" w:type="dxa"/>
            <w:tcBorders>
              <w:top w:val="nil"/>
              <w:left w:val="single" w:sz="4" w:space="0" w:color="auto"/>
              <w:bottom w:val="single" w:sz="4" w:space="0" w:color="auto"/>
              <w:right w:val="single" w:sz="4" w:space="0" w:color="auto"/>
            </w:tcBorders>
            <w:shd w:val="clear" w:color="auto" w:fill="auto"/>
            <w:vAlign w:val="bottom"/>
            <w:hideMark/>
          </w:tcPr>
          <w:p w14:paraId="2270BCF8"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c>
          <w:tcPr>
            <w:tcW w:w="2128" w:type="dxa"/>
            <w:vMerge/>
            <w:tcBorders>
              <w:top w:val="nil"/>
              <w:left w:val="single" w:sz="4" w:space="0" w:color="auto"/>
              <w:bottom w:val="single" w:sz="4" w:space="0" w:color="auto"/>
              <w:right w:val="single" w:sz="4" w:space="0" w:color="auto"/>
            </w:tcBorders>
            <w:vAlign w:val="center"/>
            <w:hideMark/>
          </w:tcPr>
          <w:p w14:paraId="5A0E4D9C" w14:textId="77777777" w:rsidR="00080CEC" w:rsidRPr="00F64AAD" w:rsidRDefault="00080CEC" w:rsidP="00D674D8">
            <w:pPr>
              <w:rPr>
                <w:rFonts w:ascii="Verdana" w:hAnsi="Verdana"/>
                <w:color w:val="000000"/>
                <w:sz w:val="18"/>
                <w:szCs w:val="18"/>
                <w:lang w:val="en-GB" w:eastAsia="en-GB"/>
              </w:rPr>
            </w:pPr>
          </w:p>
        </w:tc>
        <w:tc>
          <w:tcPr>
            <w:tcW w:w="4308" w:type="dxa"/>
            <w:tcBorders>
              <w:top w:val="nil"/>
              <w:left w:val="nil"/>
              <w:bottom w:val="single" w:sz="4" w:space="0" w:color="auto"/>
              <w:right w:val="single" w:sz="4" w:space="0" w:color="auto"/>
            </w:tcBorders>
            <w:shd w:val="clear" w:color="auto" w:fill="auto"/>
            <w:vAlign w:val="center"/>
          </w:tcPr>
          <w:p w14:paraId="71C43981" w14:textId="2D60FD68" w:rsidR="00080CEC" w:rsidRPr="00F64AAD" w:rsidRDefault="00080CEC" w:rsidP="00D674D8">
            <w:pPr>
              <w:jc w:val="right"/>
              <w:rPr>
                <w:rFonts w:ascii="Verdana" w:hAnsi="Verdana"/>
                <w:b/>
                <w:bCs/>
                <w:color w:val="000000"/>
                <w:sz w:val="18"/>
                <w:szCs w:val="18"/>
                <w:lang w:val="en-GB" w:eastAsia="en-GB"/>
              </w:rPr>
            </w:pPr>
          </w:p>
        </w:tc>
        <w:tc>
          <w:tcPr>
            <w:tcW w:w="1481" w:type="dxa"/>
            <w:tcBorders>
              <w:top w:val="nil"/>
              <w:left w:val="nil"/>
              <w:bottom w:val="single" w:sz="4" w:space="0" w:color="auto"/>
              <w:right w:val="single" w:sz="4" w:space="0" w:color="auto"/>
            </w:tcBorders>
            <w:shd w:val="clear" w:color="auto" w:fill="auto"/>
            <w:vAlign w:val="center"/>
          </w:tcPr>
          <w:p w14:paraId="0FDEEFEB" w14:textId="6881EFAA" w:rsidR="00080CEC" w:rsidRPr="00F64AAD" w:rsidRDefault="00080CEC" w:rsidP="00D674D8">
            <w:pPr>
              <w:jc w:val="center"/>
              <w:rPr>
                <w:rFonts w:ascii="Verdana" w:hAnsi="Verdana"/>
                <w:b/>
                <w:bCs/>
                <w:color w:val="000000"/>
                <w:sz w:val="18"/>
                <w:szCs w:val="18"/>
                <w:lang w:val="en-GB" w:eastAsia="en-GB"/>
              </w:rPr>
            </w:pPr>
          </w:p>
        </w:tc>
      </w:tr>
      <w:tr w:rsidR="00080CEC" w:rsidRPr="00F64AAD" w14:paraId="71FF6E1B" w14:textId="77777777" w:rsidTr="00D30E61">
        <w:trPr>
          <w:trHeight w:val="230"/>
        </w:trPr>
        <w:tc>
          <w:tcPr>
            <w:tcW w:w="730" w:type="dxa"/>
            <w:tcBorders>
              <w:top w:val="nil"/>
              <w:left w:val="single" w:sz="4" w:space="0" w:color="auto"/>
              <w:bottom w:val="single" w:sz="4" w:space="0" w:color="auto"/>
              <w:right w:val="single" w:sz="4" w:space="0" w:color="auto"/>
            </w:tcBorders>
            <w:shd w:val="clear" w:color="auto" w:fill="auto"/>
            <w:vAlign w:val="bottom"/>
            <w:hideMark/>
          </w:tcPr>
          <w:p w14:paraId="7818651E" w14:textId="77777777" w:rsidR="00080CEC" w:rsidRPr="00F64AAD" w:rsidRDefault="00080CEC" w:rsidP="00D674D8">
            <w:pPr>
              <w:rPr>
                <w:rFonts w:ascii="Verdana" w:hAnsi="Verdana"/>
                <w:color w:val="000000"/>
                <w:sz w:val="18"/>
                <w:szCs w:val="18"/>
                <w:lang w:val="en-GB" w:eastAsia="en-GB"/>
              </w:rPr>
            </w:pPr>
            <w:r w:rsidRPr="00F64AAD">
              <w:rPr>
                <w:rFonts w:ascii="Verdana" w:hAnsi="Verdana"/>
                <w:color w:val="000000"/>
                <w:sz w:val="18"/>
                <w:szCs w:val="18"/>
                <w:lang w:val="en-GB" w:eastAsia="en-GB"/>
              </w:rPr>
              <w:t> </w:t>
            </w:r>
          </w:p>
        </w:tc>
        <w:tc>
          <w:tcPr>
            <w:tcW w:w="2128" w:type="dxa"/>
            <w:tcBorders>
              <w:top w:val="nil"/>
              <w:left w:val="nil"/>
              <w:bottom w:val="single" w:sz="4" w:space="0" w:color="auto"/>
              <w:right w:val="single" w:sz="4" w:space="0" w:color="auto"/>
            </w:tcBorders>
            <w:shd w:val="clear" w:color="auto" w:fill="auto"/>
            <w:vAlign w:val="bottom"/>
          </w:tcPr>
          <w:p w14:paraId="5AEC3319" w14:textId="7434EC7A" w:rsidR="00080CEC" w:rsidRPr="00F64AAD" w:rsidRDefault="00080CEC" w:rsidP="00D674D8">
            <w:pPr>
              <w:rPr>
                <w:rFonts w:ascii="Verdana" w:hAnsi="Verdana"/>
                <w:b/>
                <w:bCs/>
                <w:color w:val="000000"/>
                <w:sz w:val="18"/>
                <w:szCs w:val="18"/>
                <w:lang w:val="en-GB" w:eastAsia="en-GB"/>
              </w:rPr>
            </w:pPr>
          </w:p>
        </w:tc>
        <w:tc>
          <w:tcPr>
            <w:tcW w:w="4308" w:type="dxa"/>
            <w:tcBorders>
              <w:top w:val="nil"/>
              <w:left w:val="nil"/>
              <w:bottom w:val="single" w:sz="4" w:space="0" w:color="auto"/>
              <w:right w:val="single" w:sz="4" w:space="0" w:color="auto"/>
            </w:tcBorders>
            <w:shd w:val="clear" w:color="auto" w:fill="auto"/>
            <w:vAlign w:val="bottom"/>
          </w:tcPr>
          <w:p w14:paraId="32712205" w14:textId="65E09805" w:rsidR="00080CEC" w:rsidRPr="00F64AAD" w:rsidRDefault="00080CEC" w:rsidP="00D674D8">
            <w:pPr>
              <w:jc w:val="right"/>
              <w:rPr>
                <w:rFonts w:ascii="Verdana" w:hAnsi="Verdana"/>
                <w:b/>
                <w:bCs/>
                <w:color w:val="000000"/>
                <w:sz w:val="18"/>
                <w:szCs w:val="18"/>
                <w:lang w:val="en-GB" w:eastAsia="en-GB"/>
              </w:rPr>
            </w:pPr>
          </w:p>
        </w:tc>
        <w:tc>
          <w:tcPr>
            <w:tcW w:w="1481" w:type="dxa"/>
            <w:tcBorders>
              <w:top w:val="nil"/>
              <w:left w:val="nil"/>
              <w:bottom w:val="single" w:sz="4" w:space="0" w:color="auto"/>
              <w:right w:val="single" w:sz="4" w:space="0" w:color="auto"/>
            </w:tcBorders>
            <w:shd w:val="clear" w:color="auto" w:fill="auto"/>
            <w:vAlign w:val="center"/>
          </w:tcPr>
          <w:p w14:paraId="3932EEC9" w14:textId="7A994B09" w:rsidR="00080CEC" w:rsidRPr="00F64AAD" w:rsidRDefault="00080CEC" w:rsidP="00D674D8">
            <w:pPr>
              <w:jc w:val="center"/>
              <w:rPr>
                <w:rFonts w:ascii="Verdana" w:hAnsi="Verdana"/>
                <w:b/>
                <w:bCs/>
                <w:color w:val="000000"/>
                <w:sz w:val="18"/>
                <w:szCs w:val="18"/>
                <w:lang w:val="en-GB" w:eastAsia="en-GB"/>
              </w:rPr>
            </w:pPr>
          </w:p>
        </w:tc>
      </w:tr>
    </w:tbl>
    <w:p w14:paraId="2B217F16" w14:textId="77777777" w:rsidR="00080CEC" w:rsidRPr="00F64AAD" w:rsidRDefault="00080CEC" w:rsidP="00080CEC">
      <w:pPr>
        <w:autoSpaceDE w:val="0"/>
        <w:autoSpaceDN w:val="0"/>
        <w:adjustRightInd w:val="0"/>
        <w:spacing w:line="360" w:lineRule="auto"/>
        <w:rPr>
          <w:rFonts w:ascii="Verdana" w:hAnsi="Verdana"/>
          <w:b/>
          <w:sz w:val="18"/>
          <w:szCs w:val="18"/>
        </w:rPr>
      </w:pPr>
    </w:p>
    <w:bookmarkEnd w:id="0"/>
    <w:bookmarkEnd w:id="1"/>
    <w:bookmarkEnd w:id="2"/>
    <w:bookmarkEnd w:id="3"/>
    <w:bookmarkEnd w:id="4"/>
    <w:p w14:paraId="2B9B4774" w14:textId="2C9CDB4E" w:rsidR="00080CEC" w:rsidRPr="00F64AAD" w:rsidRDefault="00080CEC">
      <w:pPr>
        <w:spacing w:after="160" w:line="259" w:lineRule="auto"/>
        <w:rPr>
          <w:rFonts w:ascii="Verdana" w:hAnsi="Verdana"/>
          <w:b/>
          <w:sz w:val="18"/>
          <w:szCs w:val="18"/>
        </w:rPr>
      </w:pPr>
    </w:p>
    <w:sectPr w:rsidR="00080CEC" w:rsidRPr="00F64AAD" w:rsidSect="002E4625">
      <w:headerReference w:type="default" r:id="rId7"/>
      <w:footerReference w:type="default" r:id="rId8"/>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64728" w14:textId="77777777" w:rsidR="002E4625" w:rsidRDefault="002E4625" w:rsidP="003F118D">
      <w:r>
        <w:separator/>
      </w:r>
    </w:p>
  </w:endnote>
  <w:endnote w:type="continuationSeparator" w:id="0">
    <w:p w14:paraId="6D1804FB" w14:textId="77777777" w:rsidR="002E4625" w:rsidRDefault="002E4625" w:rsidP="003F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ans Rounde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0285446"/>
      <w:docPartObj>
        <w:docPartGallery w:val="Page Numbers (Bottom of Page)"/>
        <w:docPartUnique/>
      </w:docPartObj>
    </w:sdtPr>
    <w:sdtEndPr>
      <w:rPr>
        <w:noProof/>
      </w:rPr>
    </w:sdtEndPr>
    <w:sdtContent>
      <w:p w14:paraId="3B743ED0" w14:textId="54629A5D" w:rsidR="00953292" w:rsidRPr="00897457" w:rsidRDefault="00953292">
        <w:pPr>
          <w:pStyle w:val="Footer"/>
          <w:jc w:val="center"/>
        </w:pPr>
        <w:r w:rsidRPr="00897457">
          <w:fldChar w:fldCharType="begin"/>
        </w:r>
        <w:r w:rsidRPr="00897457">
          <w:instrText xml:space="preserve"> PAGE   \* MERGEFORMAT </w:instrText>
        </w:r>
        <w:r w:rsidRPr="00897457">
          <w:fldChar w:fldCharType="separate"/>
        </w:r>
        <w:r w:rsidRPr="00897457">
          <w:rPr>
            <w:noProof/>
          </w:rPr>
          <w:t>2</w:t>
        </w:r>
        <w:r w:rsidRPr="00897457">
          <w:rPr>
            <w:noProof/>
          </w:rPr>
          <w:fldChar w:fldCharType="end"/>
        </w:r>
      </w:p>
    </w:sdtContent>
  </w:sdt>
  <w:p w14:paraId="78A04713" w14:textId="6001220A" w:rsidR="003F118D" w:rsidRDefault="003F1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586337" w14:textId="77777777" w:rsidR="002E4625" w:rsidRDefault="002E4625" w:rsidP="003F118D">
      <w:r>
        <w:separator/>
      </w:r>
    </w:p>
  </w:footnote>
  <w:footnote w:type="continuationSeparator" w:id="0">
    <w:p w14:paraId="1396AAA0" w14:textId="77777777" w:rsidR="002E4625" w:rsidRDefault="002E4625" w:rsidP="003F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384D7" w14:textId="00A68329" w:rsidR="00D25FB5" w:rsidRDefault="00086D80">
    <w:pPr>
      <w:pStyle w:val="Header"/>
    </w:pPr>
    <w:r>
      <w:rPr>
        <w:noProof/>
      </w:rPr>
      <w:drawing>
        <wp:inline distT="0" distB="0" distL="0" distR="0" wp14:anchorId="0F025EF7" wp14:editId="2DDA89BF">
          <wp:extent cx="857250" cy="412750"/>
          <wp:effectExtent l="0" t="0" r="0" b="6350"/>
          <wp:docPr id="247599364" name="Picture 24759936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57383" cy="412814"/>
                  </a:xfrm>
                  <a:prstGeom prst="rect">
                    <a:avLst/>
                  </a:prstGeom>
                </pic:spPr>
              </pic:pic>
            </a:graphicData>
          </a:graphic>
        </wp:inline>
      </w:drawing>
    </w:r>
    <w:r w:rsidR="00D25FB5">
      <w:tab/>
    </w:r>
    <w:r w:rsidR="00D25FB5">
      <w:tab/>
    </w:r>
    <w:r w:rsidR="00D25FB5">
      <w:rPr>
        <w:noProof/>
      </w:rPr>
      <w:drawing>
        <wp:inline distT="0" distB="0" distL="0" distR="0" wp14:anchorId="21824030" wp14:editId="6CF5F268">
          <wp:extent cx="1149350" cy="497039"/>
          <wp:effectExtent l="0" t="0" r="0" b="0"/>
          <wp:docPr id="96520992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A close-up of a logo&#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304" cy="505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67C1F"/>
    <w:multiLevelType w:val="hybridMultilevel"/>
    <w:tmpl w:val="0A4AF79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FFB4D9B"/>
    <w:multiLevelType w:val="hybridMultilevel"/>
    <w:tmpl w:val="CDA6EB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02B6CA7"/>
    <w:multiLevelType w:val="hybridMultilevel"/>
    <w:tmpl w:val="E1089A4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18A24413"/>
    <w:multiLevelType w:val="hybridMultilevel"/>
    <w:tmpl w:val="AE9AFDA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8BE6C0B"/>
    <w:multiLevelType w:val="hybridMultilevel"/>
    <w:tmpl w:val="A49A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B60B6"/>
    <w:multiLevelType w:val="hybridMultilevel"/>
    <w:tmpl w:val="C51A26B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C0F6C36"/>
    <w:multiLevelType w:val="hybridMultilevel"/>
    <w:tmpl w:val="5010D80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2F905C4A"/>
    <w:multiLevelType w:val="hybridMultilevel"/>
    <w:tmpl w:val="8EA49E9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9830E34"/>
    <w:multiLevelType w:val="hybridMultilevel"/>
    <w:tmpl w:val="027A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E6344"/>
    <w:multiLevelType w:val="hybridMultilevel"/>
    <w:tmpl w:val="80A6D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64510A2"/>
    <w:multiLevelType w:val="hybridMultilevel"/>
    <w:tmpl w:val="7D2225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1FD2B79"/>
    <w:multiLevelType w:val="hybridMultilevel"/>
    <w:tmpl w:val="E4402A8A"/>
    <w:lvl w:ilvl="0" w:tplc="390A97C4">
      <w:start w:val="1"/>
      <w:numFmt w:val="decimal"/>
      <w:lvlText w:val="%1."/>
      <w:lvlJc w:val="left"/>
      <w:pPr>
        <w:ind w:left="3552" w:hanging="360"/>
      </w:pPr>
      <w:rPr>
        <w:color w:val="auto"/>
      </w:rPr>
    </w:lvl>
    <w:lvl w:ilvl="1" w:tplc="04090019">
      <w:start w:val="1"/>
      <w:numFmt w:val="lowerLetter"/>
      <w:lvlText w:val="%2."/>
      <w:lvlJc w:val="left"/>
      <w:pPr>
        <w:ind w:left="4272" w:hanging="360"/>
      </w:pPr>
    </w:lvl>
    <w:lvl w:ilvl="2" w:tplc="0409001B">
      <w:start w:val="1"/>
      <w:numFmt w:val="lowerRoman"/>
      <w:lvlText w:val="%3."/>
      <w:lvlJc w:val="right"/>
      <w:pPr>
        <w:ind w:left="4992" w:hanging="180"/>
      </w:pPr>
    </w:lvl>
    <w:lvl w:ilvl="3" w:tplc="0409000F">
      <w:start w:val="1"/>
      <w:numFmt w:val="decimal"/>
      <w:lvlText w:val="%4."/>
      <w:lvlJc w:val="left"/>
      <w:pPr>
        <w:ind w:left="5712" w:hanging="360"/>
      </w:pPr>
    </w:lvl>
    <w:lvl w:ilvl="4" w:tplc="04090019">
      <w:start w:val="1"/>
      <w:numFmt w:val="lowerLetter"/>
      <w:lvlText w:val="%5."/>
      <w:lvlJc w:val="left"/>
      <w:pPr>
        <w:ind w:left="6432" w:hanging="360"/>
      </w:pPr>
    </w:lvl>
    <w:lvl w:ilvl="5" w:tplc="0409001B">
      <w:start w:val="1"/>
      <w:numFmt w:val="lowerRoman"/>
      <w:lvlText w:val="%6."/>
      <w:lvlJc w:val="right"/>
      <w:pPr>
        <w:ind w:left="7152" w:hanging="180"/>
      </w:pPr>
    </w:lvl>
    <w:lvl w:ilvl="6" w:tplc="0409000F">
      <w:start w:val="1"/>
      <w:numFmt w:val="decimal"/>
      <w:lvlText w:val="%7."/>
      <w:lvlJc w:val="left"/>
      <w:pPr>
        <w:ind w:left="7872" w:hanging="360"/>
      </w:pPr>
    </w:lvl>
    <w:lvl w:ilvl="7" w:tplc="04090019" w:tentative="1">
      <w:start w:val="1"/>
      <w:numFmt w:val="lowerLetter"/>
      <w:lvlText w:val="%8."/>
      <w:lvlJc w:val="left"/>
      <w:pPr>
        <w:ind w:left="8592" w:hanging="360"/>
      </w:pPr>
    </w:lvl>
    <w:lvl w:ilvl="8" w:tplc="0409001B" w:tentative="1">
      <w:start w:val="1"/>
      <w:numFmt w:val="lowerRoman"/>
      <w:lvlText w:val="%9."/>
      <w:lvlJc w:val="right"/>
      <w:pPr>
        <w:ind w:left="9312" w:hanging="180"/>
      </w:pPr>
    </w:lvl>
  </w:abstractNum>
  <w:abstractNum w:abstractNumId="12" w15:restartNumberingAfterBreak="0">
    <w:nsid w:val="73026213"/>
    <w:multiLevelType w:val="hybridMultilevel"/>
    <w:tmpl w:val="6B4830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7456C0"/>
    <w:multiLevelType w:val="hybridMultilevel"/>
    <w:tmpl w:val="D2024ECA"/>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794E094B"/>
    <w:multiLevelType w:val="hybridMultilevel"/>
    <w:tmpl w:val="3236CAA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330304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0683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7311224">
    <w:abstractNumId w:val="6"/>
  </w:num>
  <w:num w:numId="4" w16cid:durableId="1172060649">
    <w:abstractNumId w:val="5"/>
  </w:num>
  <w:num w:numId="5" w16cid:durableId="220991259">
    <w:abstractNumId w:val="0"/>
  </w:num>
  <w:num w:numId="6" w16cid:durableId="2102750403">
    <w:abstractNumId w:val="3"/>
  </w:num>
  <w:num w:numId="7" w16cid:durableId="1759205614">
    <w:abstractNumId w:val="1"/>
  </w:num>
  <w:num w:numId="8" w16cid:durableId="327291503">
    <w:abstractNumId w:val="10"/>
  </w:num>
  <w:num w:numId="9" w16cid:durableId="2118019159">
    <w:abstractNumId w:val="7"/>
  </w:num>
  <w:num w:numId="10" w16cid:durableId="100497433">
    <w:abstractNumId w:val="12"/>
  </w:num>
  <w:num w:numId="11" w16cid:durableId="742029584">
    <w:abstractNumId w:val="8"/>
  </w:num>
  <w:num w:numId="12" w16cid:durableId="977687131">
    <w:abstractNumId w:val="11"/>
  </w:num>
  <w:num w:numId="13" w16cid:durableId="266929945">
    <w:abstractNumId w:val="4"/>
  </w:num>
  <w:num w:numId="14" w16cid:durableId="164519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9928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33"/>
    <w:rsid w:val="00002133"/>
    <w:rsid w:val="00005584"/>
    <w:rsid w:val="00005C83"/>
    <w:rsid w:val="00020DFC"/>
    <w:rsid w:val="00021354"/>
    <w:rsid w:val="00052990"/>
    <w:rsid w:val="00065119"/>
    <w:rsid w:val="00070B3C"/>
    <w:rsid w:val="00080CEC"/>
    <w:rsid w:val="00086D80"/>
    <w:rsid w:val="000B5427"/>
    <w:rsid w:val="000B5FDE"/>
    <w:rsid w:val="000C02F4"/>
    <w:rsid w:val="000F5191"/>
    <w:rsid w:val="001079D4"/>
    <w:rsid w:val="00126D65"/>
    <w:rsid w:val="00143B89"/>
    <w:rsid w:val="00144A9B"/>
    <w:rsid w:val="00185AAF"/>
    <w:rsid w:val="0019321F"/>
    <w:rsid w:val="00197936"/>
    <w:rsid w:val="001A03ED"/>
    <w:rsid w:val="001A2DBA"/>
    <w:rsid w:val="001A75AA"/>
    <w:rsid w:val="001C503F"/>
    <w:rsid w:val="001D1A1B"/>
    <w:rsid w:val="001D3595"/>
    <w:rsid w:val="001D71CB"/>
    <w:rsid w:val="001D75A7"/>
    <w:rsid w:val="001F1F56"/>
    <w:rsid w:val="002024E4"/>
    <w:rsid w:val="00207ADC"/>
    <w:rsid w:val="0024017A"/>
    <w:rsid w:val="00242BAA"/>
    <w:rsid w:val="00267404"/>
    <w:rsid w:val="00282668"/>
    <w:rsid w:val="00287D39"/>
    <w:rsid w:val="002B4E62"/>
    <w:rsid w:val="002B51D8"/>
    <w:rsid w:val="002E4625"/>
    <w:rsid w:val="003040F9"/>
    <w:rsid w:val="003042F4"/>
    <w:rsid w:val="003231CC"/>
    <w:rsid w:val="00325532"/>
    <w:rsid w:val="00326919"/>
    <w:rsid w:val="00336557"/>
    <w:rsid w:val="003414FF"/>
    <w:rsid w:val="00343103"/>
    <w:rsid w:val="00356A54"/>
    <w:rsid w:val="00364236"/>
    <w:rsid w:val="00370456"/>
    <w:rsid w:val="00374FDF"/>
    <w:rsid w:val="00375350"/>
    <w:rsid w:val="003847DA"/>
    <w:rsid w:val="00384815"/>
    <w:rsid w:val="003850BF"/>
    <w:rsid w:val="0039560D"/>
    <w:rsid w:val="003A3BD8"/>
    <w:rsid w:val="003A74E6"/>
    <w:rsid w:val="003B540B"/>
    <w:rsid w:val="003B55D0"/>
    <w:rsid w:val="003F118D"/>
    <w:rsid w:val="00402628"/>
    <w:rsid w:val="00421B2B"/>
    <w:rsid w:val="004342CC"/>
    <w:rsid w:val="004355FB"/>
    <w:rsid w:val="004536EE"/>
    <w:rsid w:val="00457383"/>
    <w:rsid w:val="00477C20"/>
    <w:rsid w:val="0048523B"/>
    <w:rsid w:val="004C02FF"/>
    <w:rsid w:val="004C4CAB"/>
    <w:rsid w:val="004D44A8"/>
    <w:rsid w:val="00501A50"/>
    <w:rsid w:val="005061FA"/>
    <w:rsid w:val="00510AAD"/>
    <w:rsid w:val="0051152E"/>
    <w:rsid w:val="00514746"/>
    <w:rsid w:val="00525112"/>
    <w:rsid w:val="00542052"/>
    <w:rsid w:val="005674C4"/>
    <w:rsid w:val="005733F1"/>
    <w:rsid w:val="0057592C"/>
    <w:rsid w:val="00577A28"/>
    <w:rsid w:val="005C2BEC"/>
    <w:rsid w:val="005D6B9C"/>
    <w:rsid w:val="005E73AF"/>
    <w:rsid w:val="005F7234"/>
    <w:rsid w:val="006119D7"/>
    <w:rsid w:val="006304DB"/>
    <w:rsid w:val="00634CEB"/>
    <w:rsid w:val="00634E55"/>
    <w:rsid w:val="00635E2E"/>
    <w:rsid w:val="00636ABC"/>
    <w:rsid w:val="00637FE7"/>
    <w:rsid w:val="0065036C"/>
    <w:rsid w:val="0066474B"/>
    <w:rsid w:val="006671AE"/>
    <w:rsid w:val="006812DD"/>
    <w:rsid w:val="006846A3"/>
    <w:rsid w:val="006923C7"/>
    <w:rsid w:val="0069332D"/>
    <w:rsid w:val="006A0922"/>
    <w:rsid w:val="006C52AD"/>
    <w:rsid w:val="006C7EF1"/>
    <w:rsid w:val="006D4016"/>
    <w:rsid w:val="006E0B4D"/>
    <w:rsid w:val="00706841"/>
    <w:rsid w:val="00726EE6"/>
    <w:rsid w:val="00727D17"/>
    <w:rsid w:val="00757D5E"/>
    <w:rsid w:val="007632BD"/>
    <w:rsid w:val="00796B92"/>
    <w:rsid w:val="007C04BD"/>
    <w:rsid w:val="007C526B"/>
    <w:rsid w:val="007D66B4"/>
    <w:rsid w:val="0081790C"/>
    <w:rsid w:val="008220EA"/>
    <w:rsid w:val="0083422C"/>
    <w:rsid w:val="00835CC3"/>
    <w:rsid w:val="00843559"/>
    <w:rsid w:val="0085217C"/>
    <w:rsid w:val="00853D81"/>
    <w:rsid w:val="00855A3D"/>
    <w:rsid w:val="008560CE"/>
    <w:rsid w:val="00872D03"/>
    <w:rsid w:val="008916B9"/>
    <w:rsid w:val="00897457"/>
    <w:rsid w:val="008A29E2"/>
    <w:rsid w:val="008A300C"/>
    <w:rsid w:val="008C65A1"/>
    <w:rsid w:val="008D039B"/>
    <w:rsid w:val="008D32C0"/>
    <w:rsid w:val="008E7B6D"/>
    <w:rsid w:val="009060B2"/>
    <w:rsid w:val="00911C7E"/>
    <w:rsid w:val="0092383E"/>
    <w:rsid w:val="00932CCA"/>
    <w:rsid w:val="00932F36"/>
    <w:rsid w:val="0093430F"/>
    <w:rsid w:val="009400AC"/>
    <w:rsid w:val="00953292"/>
    <w:rsid w:val="009665CE"/>
    <w:rsid w:val="009831B2"/>
    <w:rsid w:val="00992DB0"/>
    <w:rsid w:val="0099530F"/>
    <w:rsid w:val="009963A6"/>
    <w:rsid w:val="009A116E"/>
    <w:rsid w:val="009A7650"/>
    <w:rsid w:val="009B0640"/>
    <w:rsid w:val="009B4E6B"/>
    <w:rsid w:val="009C3F1D"/>
    <w:rsid w:val="009C698B"/>
    <w:rsid w:val="009D5885"/>
    <w:rsid w:val="009E0F62"/>
    <w:rsid w:val="009E42C8"/>
    <w:rsid w:val="009F6176"/>
    <w:rsid w:val="00A01B41"/>
    <w:rsid w:val="00A15612"/>
    <w:rsid w:val="00A170E8"/>
    <w:rsid w:val="00A330E6"/>
    <w:rsid w:val="00A52593"/>
    <w:rsid w:val="00A6427B"/>
    <w:rsid w:val="00A701CF"/>
    <w:rsid w:val="00A70F21"/>
    <w:rsid w:val="00A740D2"/>
    <w:rsid w:val="00A74A3E"/>
    <w:rsid w:val="00A77A24"/>
    <w:rsid w:val="00A827AE"/>
    <w:rsid w:val="00A8595F"/>
    <w:rsid w:val="00A912CA"/>
    <w:rsid w:val="00A91CE9"/>
    <w:rsid w:val="00AB5063"/>
    <w:rsid w:val="00AC1A6B"/>
    <w:rsid w:val="00AD62FF"/>
    <w:rsid w:val="00B2636B"/>
    <w:rsid w:val="00B27908"/>
    <w:rsid w:val="00B36EF8"/>
    <w:rsid w:val="00B405E7"/>
    <w:rsid w:val="00B46105"/>
    <w:rsid w:val="00B70E41"/>
    <w:rsid w:val="00B86DC3"/>
    <w:rsid w:val="00B95E43"/>
    <w:rsid w:val="00BA58E3"/>
    <w:rsid w:val="00BB3EEC"/>
    <w:rsid w:val="00BC4D56"/>
    <w:rsid w:val="00BD66B1"/>
    <w:rsid w:val="00C00E10"/>
    <w:rsid w:val="00C1272C"/>
    <w:rsid w:val="00C15789"/>
    <w:rsid w:val="00C1762A"/>
    <w:rsid w:val="00C24B60"/>
    <w:rsid w:val="00C33FCF"/>
    <w:rsid w:val="00C37BD0"/>
    <w:rsid w:val="00C46355"/>
    <w:rsid w:val="00C46BCF"/>
    <w:rsid w:val="00C50868"/>
    <w:rsid w:val="00C5550C"/>
    <w:rsid w:val="00C663B5"/>
    <w:rsid w:val="00C66EB2"/>
    <w:rsid w:val="00C76503"/>
    <w:rsid w:val="00C855E0"/>
    <w:rsid w:val="00C92A57"/>
    <w:rsid w:val="00CB2BA9"/>
    <w:rsid w:val="00CB60E5"/>
    <w:rsid w:val="00CE1519"/>
    <w:rsid w:val="00CE2264"/>
    <w:rsid w:val="00D00C9D"/>
    <w:rsid w:val="00D02758"/>
    <w:rsid w:val="00D07EF0"/>
    <w:rsid w:val="00D25FB5"/>
    <w:rsid w:val="00D30E61"/>
    <w:rsid w:val="00D368C4"/>
    <w:rsid w:val="00D40B18"/>
    <w:rsid w:val="00D42B7C"/>
    <w:rsid w:val="00D467FF"/>
    <w:rsid w:val="00D56DC8"/>
    <w:rsid w:val="00D6002C"/>
    <w:rsid w:val="00D60220"/>
    <w:rsid w:val="00D94BDD"/>
    <w:rsid w:val="00D958A7"/>
    <w:rsid w:val="00D9647F"/>
    <w:rsid w:val="00DA321F"/>
    <w:rsid w:val="00DC0232"/>
    <w:rsid w:val="00DC5028"/>
    <w:rsid w:val="00DD021A"/>
    <w:rsid w:val="00DD2984"/>
    <w:rsid w:val="00DD7944"/>
    <w:rsid w:val="00DE2A1B"/>
    <w:rsid w:val="00DE7D1F"/>
    <w:rsid w:val="00E014C4"/>
    <w:rsid w:val="00E10155"/>
    <w:rsid w:val="00E2787E"/>
    <w:rsid w:val="00E42684"/>
    <w:rsid w:val="00E43E60"/>
    <w:rsid w:val="00E51505"/>
    <w:rsid w:val="00E52451"/>
    <w:rsid w:val="00E7578D"/>
    <w:rsid w:val="00E75AD6"/>
    <w:rsid w:val="00EA1616"/>
    <w:rsid w:val="00EA5CF8"/>
    <w:rsid w:val="00EA6CE2"/>
    <w:rsid w:val="00EB2A6F"/>
    <w:rsid w:val="00EB4DD8"/>
    <w:rsid w:val="00ED28AE"/>
    <w:rsid w:val="00ED32C2"/>
    <w:rsid w:val="00EE6BCD"/>
    <w:rsid w:val="00F0497C"/>
    <w:rsid w:val="00F07715"/>
    <w:rsid w:val="00F07A2B"/>
    <w:rsid w:val="00F07BAB"/>
    <w:rsid w:val="00F10610"/>
    <w:rsid w:val="00F42B3D"/>
    <w:rsid w:val="00F64AAD"/>
    <w:rsid w:val="00FA4D7B"/>
    <w:rsid w:val="00FB08FB"/>
    <w:rsid w:val="00FB7FF1"/>
    <w:rsid w:val="00FC5AC1"/>
    <w:rsid w:val="00FD25EF"/>
    <w:rsid w:val="00FD2808"/>
    <w:rsid w:val="00FE0D04"/>
    <w:rsid w:val="00FE57B6"/>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228C"/>
  <w15:chartTrackingRefBased/>
  <w15:docId w15:val="{5334F2E9-7EE1-47D2-A866-C52EBDCC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3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3">
    <w:name w:val="heading 3"/>
    <w:aliases w:val="Section Header3,Sub-Clause Paragraph"/>
    <w:basedOn w:val="Normal"/>
    <w:next w:val="Normal"/>
    <w:link w:val="Heading3Char"/>
    <w:semiHidden/>
    <w:unhideWhenUsed/>
    <w:qFormat/>
    <w:rsid w:val="009C3F1D"/>
    <w:pPr>
      <w:keepNext/>
      <w:suppressAutoHyphens/>
      <w:spacing w:after="60"/>
      <w:jc w:val="center"/>
      <w:outlineLvl w:val="2"/>
    </w:pPr>
    <w:rPr>
      <w:rFonts w:cs="Arial"/>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character" w:customStyle="1" w:styleId="Heading3Char">
    <w:name w:val="Heading 3 Char"/>
    <w:aliases w:val="Section Header3 Char,Sub-Clause Paragraph Char"/>
    <w:basedOn w:val="DefaultParagraphFont"/>
    <w:link w:val="Heading3"/>
    <w:semiHidden/>
    <w:rsid w:val="009C3F1D"/>
    <w:rPr>
      <w:rFonts w:ascii="Times New Roman" w:eastAsia="Times New Roman" w:hAnsi="Times New Roman" w:cs="Arial"/>
      <w:spacing w:val="-2"/>
      <w:sz w:val="16"/>
      <w:szCs w:val="24"/>
      <w:lang w:val="en-US"/>
    </w:rPr>
  </w:style>
  <w:style w:type="paragraph" w:styleId="ListParagraph">
    <w:name w:val="List Paragraph"/>
    <w:aliases w:val="Citation List,본문(내용),List Paragraph (numbered (a)),Colorful List - Accent 11"/>
    <w:basedOn w:val="Normal"/>
    <w:link w:val="ListParagraphChar"/>
    <w:uiPriority w:val="34"/>
    <w:qFormat/>
    <w:rsid w:val="009C3F1D"/>
    <w:pPr>
      <w:spacing w:after="200" w:line="276" w:lineRule="auto"/>
      <w:ind w:left="720"/>
    </w:pPr>
    <w:rPr>
      <w:rFonts w:ascii="Calibri" w:eastAsia="Calibri" w:hAnsi="Calibri"/>
      <w:sz w:val="22"/>
      <w:szCs w:val="22"/>
    </w:rPr>
  </w:style>
  <w:style w:type="character" w:styleId="Hyperlink">
    <w:name w:val="Hyperlink"/>
    <w:basedOn w:val="DefaultParagraphFont"/>
    <w:uiPriority w:val="99"/>
    <w:unhideWhenUsed/>
    <w:rsid w:val="00C37BD0"/>
    <w:rPr>
      <w:color w:val="0563C1" w:themeColor="hyperlink"/>
      <w:u w:val="single"/>
    </w:rPr>
  </w:style>
  <w:style w:type="paragraph" w:styleId="Header">
    <w:name w:val="header"/>
    <w:basedOn w:val="Normal"/>
    <w:link w:val="HeaderChar"/>
    <w:uiPriority w:val="99"/>
    <w:unhideWhenUsed/>
    <w:rsid w:val="00C37BD0"/>
    <w:pPr>
      <w:tabs>
        <w:tab w:val="center" w:pos="4513"/>
        <w:tab w:val="right" w:pos="9026"/>
      </w:tabs>
    </w:pPr>
    <w:rPr>
      <w:rFonts w:ascii="Verdana" w:eastAsiaTheme="minorHAnsi" w:hAnsi="Verdana" w:cstheme="minorBidi"/>
      <w:sz w:val="17"/>
      <w:szCs w:val="22"/>
      <w:lang w:val="nl-NL"/>
    </w:rPr>
  </w:style>
  <w:style w:type="character" w:customStyle="1" w:styleId="HeaderChar">
    <w:name w:val="Header Char"/>
    <w:basedOn w:val="DefaultParagraphFont"/>
    <w:link w:val="Header"/>
    <w:uiPriority w:val="99"/>
    <w:rsid w:val="00C37BD0"/>
    <w:rPr>
      <w:rFonts w:ascii="Verdana" w:hAnsi="Verdana"/>
      <w:sz w:val="17"/>
    </w:rPr>
  </w:style>
  <w:style w:type="paragraph" w:customStyle="1" w:styleId="Text">
    <w:name w:val="Text"/>
    <w:basedOn w:val="Normal"/>
    <w:link w:val="TextChar"/>
    <w:rsid w:val="00C37BD0"/>
    <w:pPr>
      <w:suppressAutoHyphens/>
      <w:overflowPunct w:val="0"/>
      <w:autoSpaceDE w:val="0"/>
      <w:autoSpaceDN w:val="0"/>
      <w:adjustRightInd w:val="0"/>
      <w:spacing w:before="120" w:after="120"/>
      <w:jc w:val="both"/>
      <w:textAlignment w:val="baseline"/>
    </w:pPr>
    <w:rPr>
      <w:lang w:val="en-GB"/>
    </w:rPr>
  </w:style>
  <w:style w:type="character" w:customStyle="1" w:styleId="TextChar">
    <w:name w:val="Text Char"/>
    <w:link w:val="Text"/>
    <w:rsid w:val="00C37BD0"/>
    <w:rPr>
      <w:rFonts w:ascii="Times New Roman" w:eastAsia="Times New Roman" w:hAnsi="Times New Roman" w:cs="Times New Roman"/>
      <w:sz w:val="24"/>
      <w:szCs w:val="24"/>
      <w:lang w:val="en-GB"/>
    </w:rPr>
  </w:style>
  <w:style w:type="paragraph" w:customStyle="1" w:styleId="Style11">
    <w:name w:val="Style 11"/>
    <w:basedOn w:val="Normal"/>
    <w:rsid w:val="00C37BD0"/>
    <w:pPr>
      <w:widowControl w:val="0"/>
      <w:suppressAutoHyphens/>
      <w:autoSpaceDE w:val="0"/>
      <w:spacing w:line="384" w:lineRule="atLeast"/>
    </w:pPr>
    <w:rPr>
      <w:lang w:val="en-GB" w:eastAsia="ar-SA"/>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C37BD0"/>
    <w:rPr>
      <w:rFonts w:ascii="Calibri" w:eastAsia="Calibri" w:hAnsi="Calibri" w:cs="Times New Roman"/>
      <w:lang w:val="en-US"/>
    </w:rPr>
  </w:style>
  <w:style w:type="paragraph" w:styleId="NormalWeb">
    <w:name w:val="Normal (Web)"/>
    <w:basedOn w:val="Normal"/>
    <w:uiPriority w:val="99"/>
    <w:unhideWhenUsed/>
    <w:rsid w:val="00B405E7"/>
    <w:pPr>
      <w:spacing w:before="100" w:beforeAutospacing="1" w:after="100" w:afterAutospacing="1"/>
    </w:pPr>
    <w:rPr>
      <w:rFonts w:ascii="Arial Unicode MS" w:eastAsia="Arial Unicode MS" w:hAnsi="Arial Unicode MS" w:cs="Arial Unicode MS"/>
      <w:color w:val="000000"/>
    </w:rPr>
  </w:style>
  <w:style w:type="paragraph" w:styleId="Footer">
    <w:name w:val="footer"/>
    <w:basedOn w:val="Normal"/>
    <w:link w:val="FooterChar"/>
    <w:uiPriority w:val="99"/>
    <w:unhideWhenUsed/>
    <w:rsid w:val="003F118D"/>
    <w:pPr>
      <w:tabs>
        <w:tab w:val="center" w:pos="4513"/>
        <w:tab w:val="right" w:pos="9026"/>
      </w:tabs>
    </w:pPr>
  </w:style>
  <w:style w:type="character" w:customStyle="1" w:styleId="FooterChar">
    <w:name w:val="Footer Char"/>
    <w:basedOn w:val="DefaultParagraphFont"/>
    <w:link w:val="Footer"/>
    <w:uiPriority w:val="99"/>
    <w:rsid w:val="003F118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579347">
      <w:bodyDiv w:val="1"/>
      <w:marLeft w:val="0"/>
      <w:marRight w:val="0"/>
      <w:marTop w:val="0"/>
      <w:marBottom w:val="0"/>
      <w:divBdr>
        <w:top w:val="none" w:sz="0" w:space="0" w:color="auto"/>
        <w:left w:val="none" w:sz="0" w:space="0" w:color="auto"/>
        <w:bottom w:val="none" w:sz="0" w:space="0" w:color="auto"/>
        <w:right w:val="none" w:sz="0" w:space="0" w:color="auto"/>
      </w:divBdr>
    </w:div>
    <w:div w:id="371735916">
      <w:bodyDiv w:val="1"/>
      <w:marLeft w:val="0"/>
      <w:marRight w:val="0"/>
      <w:marTop w:val="0"/>
      <w:marBottom w:val="0"/>
      <w:divBdr>
        <w:top w:val="none" w:sz="0" w:space="0" w:color="auto"/>
        <w:left w:val="none" w:sz="0" w:space="0" w:color="auto"/>
        <w:bottom w:val="none" w:sz="0" w:space="0" w:color="auto"/>
        <w:right w:val="none" w:sz="0" w:space="0" w:color="auto"/>
      </w:divBdr>
    </w:div>
    <w:div w:id="894119474">
      <w:bodyDiv w:val="1"/>
      <w:marLeft w:val="0"/>
      <w:marRight w:val="0"/>
      <w:marTop w:val="0"/>
      <w:marBottom w:val="0"/>
      <w:divBdr>
        <w:top w:val="none" w:sz="0" w:space="0" w:color="auto"/>
        <w:left w:val="none" w:sz="0" w:space="0" w:color="auto"/>
        <w:bottom w:val="none" w:sz="0" w:space="0" w:color="auto"/>
        <w:right w:val="none" w:sz="0" w:space="0" w:color="auto"/>
      </w:divBdr>
    </w:div>
    <w:div w:id="1499537421">
      <w:bodyDiv w:val="1"/>
      <w:marLeft w:val="0"/>
      <w:marRight w:val="0"/>
      <w:marTop w:val="0"/>
      <w:marBottom w:val="0"/>
      <w:divBdr>
        <w:top w:val="none" w:sz="0" w:space="0" w:color="auto"/>
        <w:left w:val="none" w:sz="0" w:space="0" w:color="auto"/>
        <w:bottom w:val="none" w:sz="0" w:space="0" w:color="auto"/>
        <w:right w:val="none" w:sz="0" w:space="0" w:color="auto"/>
      </w:divBdr>
    </w:div>
    <w:div w:id="1571960685">
      <w:bodyDiv w:val="1"/>
      <w:marLeft w:val="0"/>
      <w:marRight w:val="0"/>
      <w:marTop w:val="0"/>
      <w:marBottom w:val="0"/>
      <w:divBdr>
        <w:top w:val="none" w:sz="0" w:space="0" w:color="auto"/>
        <w:left w:val="none" w:sz="0" w:space="0" w:color="auto"/>
        <w:bottom w:val="none" w:sz="0" w:space="0" w:color="auto"/>
        <w:right w:val="none" w:sz="0" w:space="0" w:color="auto"/>
      </w:divBdr>
    </w:div>
    <w:div w:id="18025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SNV Netherlands Development Organisation</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Ntori, Thomas</dc:creator>
  <cp:keywords/>
  <dc:description/>
  <cp:lastModifiedBy>Richard Baffour</cp:lastModifiedBy>
  <cp:revision>2</cp:revision>
  <dcterms:created xsi:type="dcterms:W3CDTF">2024-04-26T13:52:00Z</dcterms:created>
  <dcterms:modified xsi:type="dcterms:W3CDTF">2024-04-26T13:52:00Z</dcterms:modified>
</cp:coreProperties>
</file>